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25"/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434056" w:rsidRPr="00070D7D" w14:paraId="5369CB6B" w14:textId="77777777" w:rsidTr="00434056">
        <w:tc>
          <w:tcPr>
            <w:tcW w:w="4786" w:type="dxa"/>
          </w:tcPr>
          <w:p w14:paraId="18A78AE3" w14:textId="61FA7115" w:rsidR="00434056" w:rsidRPr="00DB760F" w:rsidRDefault="00434056" w:rsidP="00CB62A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E87EF4B" w14:textId="77777777" w:rsidR="00434056" w:rsidRPr="00A37F89" w:rsidRDefault="00434056" w:rsidP="00161DAD">
            <w:pPr>
              <w:rPr>
                <w:b/>
                <w:sz w:val="28"/>
                <w:szCs w:val="28"/>
              </w:rPr>
            </w:pPr>
            <w:r w:rsidRPr="00A37F89">
              <w:rPr>
                <w:b/>
                <w:sz w:val="28"/>
                <w:szCs w:val="28"/>
              </w:rPr>
              <w:t>Утверждаю</w:t>
            </w:r>
          </w:p>
          <w:p w14:paraId="6FF3FF5D" w14:textId="4913CA16" w:rsidR="00434056" w:rsidRPr="00A37F89" w:rsidRDefault="00BE4313" w:rsidP="00161D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Исполнительный директор</w:t>
            </w:r>
            <w:r w:rsidR="00434056">
              <w:rPr>
                <w:b/>
                <w:sz w:val="28"/>
                <w:szCs w:val="28"/>
              </w:rPr>
              <w:t xml:space="preserve"> Региональной общественной организации «Федерация шахмат </w:t>
            </w:r>
            <w:r w:rsidR="00434056" w:rsidRPr="00A37F89">
              <w:rPr>
                <w:b/>
                <w:sz w:val="28"/>
                <w:szCs w:val="28"/>
              </w:rPr>
              <w:t>Республики Крым</w:t>
            </w:r>
            <w:r w:rsidR="00434056">
              <w:rPr>
                <w:b/>
                <w:sz w:val="28"/>
                <w:szCs w:val="28"/>
              </w:rPr>
              <w:t>»</w:t>
            </w:r>
          </w:p>
          <w:p w14:paraId="7E987B02" w14:textId="77777777" w:rsidR="00434056" w:rsidRPr="00A37F89" w:rsidRDefault="00434056" w:rsidP="00161DAD">
            <w:pPr>
              <w:ind w:left="601"/>
              <w:rPr>
                <w:b/>
                <w:sz w:val="28"/>
                <w:szCs w:val="28"/>
              </w:rPr>
            </w:pPr>
          </w:p>
          <w:p w14:paraId="3AB3EF0B" w14:textId="771629CB" w:rsidR="00434056" w:rsidRPr="00A37F89" w:rsidRDefault="00434056" w:rsidP="00161D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</w:t>
            </w:r>
            <w:r w:rsidR="00BE4313"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>__</w:t>
            </w:r>
            <w:proofErr w:type="gramStart"/>
            <w:r>
              <w:rPr>
                <w:b/>
                <w:sz w:val="28"/>
                <w:szCs w:val="28"/>
              </w:rPr>
              <w:t xml:space="preserve">_  </w:t>
            </w:r>
            <w:r w:rsidR="007A7010">
              <w:rPr>
                <w:b/>
                <w:sz w:val="28"/>
                <w:szCs w:val="28"/>
              </w:rPr>
              <w:t>Л.</w:t>
            </w:r>
            <w:proofErr w:type="gramEnd"/>
            <w:r w:rsidR="007A701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A7010">
              <w:rPr>
                <w:b/>
                <w:sz w:val="28"/>
                <w:szCs w:val="28"/>
              </w:rPr>
              <w:t>Гордык</w:t>
            </w:r>
            <w:proofErr w:type="spellEnd"/>
          </w:p>
          <w:p w14:paraId="23E64174" w14:textId="0D1D691D" w:rsidR="00434056" w:rsidRPr="00BE4313" w:rsidRDefault="00434056" w:rsidP="00CF4287">
            <w:pPr>
              <w:pStyle w:val="1"/>
              <w:rPr>
                <w:szCs w:val="28"/>
              </w:rPr>
            </w:pPr>
            <w:r w:rsidRPr="00BE4313">
              <w:rPr>
                <w:b/>
                <w:szCs w:val="28"/>
              </w:rPr>
              <w:t>«_</w:t>
            </w:r>
            <w:r w:rsidR="00905E94">
              <w:rPr>
                <w:b/>
                <w:szCs w:val="28"/>
              </w:rPr>
              <w:t>13</w:t>
            </w:r>
            <w:r w:rsidRPr="00BE4313">
              <w:rPr>
                <w:b/>
                <w:szCs w:val="28"/>
              </w:rPr>
              <w:t>_» _</w:t>
            </w:r>
            <w:r w:rsidR="009C1D06">
              <w:rPr>
                <w:b/>
                <w:szCs w:val="28"/>
              </w:rPr>
              <w:t>а</w:t>
            </w:r>
            <w:r w:rsidR="00905E94">
              <w:rPr>
                <w:b/>
                <w:szCs w:val="28"/>
              </w:rPr>
              <w:t>преля</w:t>
            </w:r>
            <w:r w:rsidRPr="00BE4313">
              <w:rPr>
                <w:b/>
                <w:szCs w:val="28"/>
              </w:rPr>
              <w:t>_ 20</w:t>
            </w:r>
            <w:r w:rsidR="00B9767E">
              <w:rPr>
                <w:b/>
                <w:szCs w:val="28"/>
              </w:rPr>
              <w:t>2</w:t>
            </w:r>
            <w:r w:rsidR="00640AA4">
              <w:rPr>
                <w:b/>
                <w:szCs w:val="28"/>
              </w:rPr>
              <w:t>3</w:t>
            </w:r>
            <w:r w:rsidRPr="00BE4313">
              <w:rPr>
                <w:b/>
                <w:szCs w:val="28"/>
              </w:rPr>
              <w:t xml:space="preserve"> года</w:t>
            </w:r>
          </w:p>
        </w:tc>
      </w:tr>
    </w:tbl>
    <w:p w14:paraId="1CAD9E44" w14:textId="21153CB2" w:rsidR="007350D2" w:rsidRDefault="007350D2" w:rsidP="007350D2">
      <w:pPr>
        <w:pStyle w:val="2"/>
        <w:jc w:val="left"/>
        <w:rPr>
          <w:b w:val="0"/>
          <w:sz w:val="28"/>
          <w:szCs w:val="28"/>
        </w:rPr>
      </w:pPr>
    </w:p>
    <w:p w14:paraId="4B9D5ABD" w14:textId="77777777" w:rsidR="007350D2" w:rsidRDefault="007350D2" w:rsidP="007350D2">
      <w:pPr>
        <w:pStyle w:val="2"/>
        <w:rPr>
          <w:sz w:val="28"/>
          <w:szCs w:val="28"/>
        </w:rPr>
      </w:pPr>
    </w:p>
    <w:p w14:paraId="6EAEDBCD" w14:textId="083B3204" w:rsidR="007350D2" w:rsidRPr="00070D7D" w:rsidRDefault="00905E94" w:rsidP="007350D2">
      <w:pPr>
        <w:pStyle w:val="2"/>
        <w:ind w:left="993" w:right="990"/>
        <w:rPr>
          <w:b w:val="0"/>
          <w:sz w:val="28"/>
          <w:szCs w:val="28"/>
        </w:rPr>
      </w:pPr>
      <w:r>
        <w:rPr>
          <w:sz w:val="28"/>
          <w:szCs w:val="28"/>
        </w:rPr>
        <w:t>РЕГЛАМЕНТ</w:t>
      </w:r>
    </w:p>
    <w:p w14:paraId="45332AD4" w14:textId="735922D5" w:rsidR="00434056" w:rsidRPr="00905E94" w:rsidRDefault="00CF4287" w:rsidP="007350D2">
      <w:pPr>
        <w:pStyle w:val="a3"/>
        <w:ind w:left="993" w:right="990"/>
        <w:rPr>
          <w:sz w:val="28"/>
          <w:szCs w:val="28"/>
        </w:rPr>
      </w:pPr>
      <w:r>
        <w:rPr>
          <w:sz w:val="28"/>
          <w:szCs w:val="28"/>
        </w:rPr>
        <w:t>проведени</w:t>
      </w:r>
      <w:r w:rsidR="00905E9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F6948">
        <w:rPr>
          <w:sz w:val="28"/>
          <w:szCs w:val="28"/>
        </w:rPr>
        <w:t>Симферопольского городского шахматного турнира</w:t>
      </w:r>
      <w:r w:rsidR="00905E94">
        <w:rPr>
          <w:sz w:val="28"/>
          <w:szCs w:val="28"/>
        </w:rPr>
        <w:t xml:space="preserve"> на призы </w:t>
      </w:r>
      <w:r w:rsidR="00905E94">
        <w:rPr>
          <w:sz w:val="28"/>
          <w:szCs w:val="28"/>
          <w:lang w:val="en-US"/>
        </w:rPr>
        <w:t>IWCC</w:t>
      </w:r>
    </w:p>
    <w:p w14:paraId="56FEDB75" w14:textId="71E5CB73" w:rsidR="007350D2" w:rsidRDefault="007350D2" w:rsidP="007350D2">
      <w:pPr>
        <w:pStyle w:val="a3"/>
        <w:rPr>
          <w:sz w:val="28"/>
          <w:szCs w:val="28"/>
        </w:rPr>
      </w:pPr>
    </w:p>
    <w:p w14:paraId="17BAE840" w14:textId="77777777" w:rsidR="009F6948" w:rsidRDefault="009F6948" w:rsidP="007350D2">
      <w:pPr>
        <w:pStyle w:val="a3"/>
        <w:rPr>
          <w:sz w:val="28"/>
          <w:szCs w:val="28"/>
        </w:rPr>
      </w:pPr>
    </w:p>
    <w:p w14:paraId="568BFFB2" w14:textId="77777777" w:rsidR="00CF4287" w:rsidRDefault="00CF4287" w:rsidP="00CF4287">
      <w:pPr>
        <w:pStyle w:val="2"/>
        <w:rPr>
          <w:sz w:val="28"/>
          <w:szCs w:val="28"/>
        </w:rPr>
      </w:pPr>
      <w:r w:rsidRPr="00070D7D">
        <w:rPr>
          <w:sz w:val="28"/>
          <w:szCs w:val="28"/>
        </w:rPr>
        <w:t xml:space="preserve">1. </w:t>
      </w:r>
      <w:r>
        <w:rPr>
          <w:sz w:val="28"/>
          <w:szCs w:val="28"/>
        </w:rPr>
        <w:t>ЦЕЛИ И ЗАДАЧИ</w:t>
      </w:r>
    </w:p>
    <w:p w14:paraId="53DD2947" w14:textId="0740970E" w:rsidR="00CF4287" w:rsidRDefault="00CF4287" w:rsidP="00CF4287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0D7D">
        <w:rPr>
          <w:sz w:val="28"/>
          <w:szCs w:val="28"/>
        </w:rPr>
        <w:t>оп</w:t>
      </w:r>
      <w:r>
        <w:rPr>
          <w:sz w:val="28"/>
          <w:szCs w:val="28"/>
        </w:rPr>
        <w:t xml:space="preserve">уляризация и развитие шахмат в </w:t>
      </w:r>
      <w:r w:rsidR="00DB760F">
        <w:rPr>
          <w:sz w:val="28"/>
          <w:szCs w:val="28"/>
        </w:rPr>
        <w:t>городе Симферополе</w:t>
      </w:r>
      <w:r>
        <w:rPr>
          <w:sz w:val="28"/>
          <w:szCs w:val="28"/>
        </w:rPr>
        <w:t xml:space="preserve"> и Республике Крым;</w:t>
      </w:r>
    </w:p>
    <w:p w14:paraId="4BD464ED" w14:textId="77777777" w:rsidR="009F6948" w:rsidRDefault="009F6948" w:rsidP="009F6948">
      <w:pPr>
        <w:numPr>
          <w:ilvl w:val="0"/>
          <w:numId w:val="1"/>
        </w:numPr>
        <w:tabs>
          <w:tab w:val="left" w:pos="426"/>
          <w:tab w:val="left" w:pos="1134"/>
          <w:tab w:val="left" w:pos="1276"/>
          <w:tab w:val="left" w:pos="141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0D7D">
        <w:rPr>
          <w:sz w:val="28"/>
          <w:szCs w:val="28"/>
        </w:rPr>
        <w:t>ропаганда здорового образа жизни подрастающего поколения,</w:t>
      </w:r>
      <w:r>
        <w:rPr>
          <w:sz w:val="28"/>
          <w:szCs w:val="28"/>
        </w:rPr>
        <w:t xml:space="preserve"> </w:t>
      </w:r>
      <w:r w:rsidRPr="00070D7D">
        <w:rPr>
          <w:sz w:val="28"/>
          <w:szCs w:val="28"/>
        </w:rPr>
        <w:t>гражданское и патриотич</w:t>
      </w:r>
      <w:r>
        <w:rPr>
          <w:sz w:val="28"/>
          <w:szCs w:val="28"/>
        </w:rPr>
        <w:t>еское воспитание молодёжи;</w:t>
      </w:r>
    </w:p>
    <w:p w14:paraId="44536187" w14:textId="79D0B435" w:rsidR="00847329" w:rsidRDefault="00847329" w:rsidP="00CF4287">
      <w:pPr>
        <w:numPr>
          <w:ilvl w:val="0"/>
          <w:numId w:val="1"/>
        </w:numPr>
        <w:tabs>
          <w:tab w:val="left" w:pos="426"/>
          <w:tab w:val="left" w:pos="1134"/>
          <w:tab w:val="left" w:pos="1276"/>
          <w:tab w:val="left" w:pos="1418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спортивных разрядов;</w:t>
      </w:r>
    </w:p>
    <w:p w14:paraId="091154B7" w14:textId="77777777" w:rsidR="00CF4287" w:rsidRDefault="00CF4287" w:rsidP="00CF4287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мастерства шахматистов.</w:t>
      </w:r>
    </w:p>
    <w:p w14:paraId="78EBA560" w14:textId="77777777" w:rsidR="00CF4287" w:rsidRDefault="00CF4287" w:rsidP="00CF4287">
      <w:pPr>
        <w:pStyle w:val="2"/>
        <w:rPr>
          <w:sz w:val="28"/>
          <w:szCs w:val="28"/>
        </w:rPr>
      </w:pPr>
    </w:p>
    <w:p w14:paraId="03345D39" w14:textId="77777777" w:rsidR="00CF4287" w:rsidRPr="00070D7D" w:rsidRDefault="00CF4287" w:rsidP="00CF4287">
      <w:pPr>
        <w:pStyle w:val="2"/>
        <w:rPr>
          <w:sz w:val="28"/>
          <w:szCs w:val="28"/>
        </w:rPr>
      </w:pPr>
      <w:r>
        <w:rPr>
          <w:sz w:val="28"/>
          <w:szCs w:val="28"/>
        </w:rPr>
        <w:t>2. ОБЩИЕ ПОЛОЖЕНИЯ</w:t>
      </w:r>
    </w:p>
    <w:p w14:paraId="52E8CF65" w14:textId="289B387B" w:rsidR="007A7010" w:rsidRDefault="009F6948" w:rsidP="007A70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Симферопольский городской шахматный турнир</w:t>
      </w:r>
      <w:r w:rsidR="00905E94" w:rsidRPr="00905E94">
        <w:rPr>
          <w:sz w:val="28"/>
          <w:szCs w:val="28"/>
        </w:rPr>
        <w:t xml:space="preserve"> </w:t>
      </w:r>
      <w:r w:rsidR="00905E94">
        <w:rPr>
          <w:sz w:val="28"/>
          <w:szCs w:val="28"/>
        </w:rPr>
        <w:t xml:space="preserve">на призы </w:t>
      </w:r>
      <w:r w:rsidR="00905E94">
        <w:rPr>
          <w:sz w:val="28"/>
          <w:szCs w:val="28"/>
          <w:lang w:val="en-US"/>
        </w:rPr>
        <w:t>IWCC</w:t>
      </w:r>
      <w:r w:rsidR="009C1D06">
        <w:rPr>
          <w:sz w:val="28"/>
          <w:szCs w:val="28"/>
        </w:rPr>
        <w:t xml:space="preserve"> </w:t>
      </w:r>
      <w:r w:rsidR="000343D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Турнир</w:t>
      </w:r>
      <w:r w:rsidR="000343D5">
        <w:rPr>
          <w:sz w:val="28"/>
          <w:szCs w:val="28"/>
        </w:rPr>
        <w:t>)</w:t>
      </w:r>
      <w:r w:rsidR="007A7010">
        <w:rPr>
          <w:sz w:val="28"/>
          <w:szCs w:val="28"/>
        </w:rPr>
        <w:t xml:space="preserve"> </w:t>
      </w:r>
      <w:r w:rsidR="0033509E">
        <w:rPr>
          <w:sz w:val="28"/>
          <w:szCs w:val="28"/>
        </w:rPr>
        <w:t>проводится в соответствии с Единым к</w:t>
      </w:r>
      <w:r w:rsidR="0033509E" w:rsidRPr="00042CEE">
        <w:rPr>
          <w:sz w:val="28"/>
          <w:szCs w:val="28"/>
          <w:lang w:bidi="ru-RU"/>
        </w:rPr>
        <w:t>алендарн</w:t>
      </w:r>
      <w:r w:rsidR="0033509E">
        <w:rPr>
          <w:sz w:val="28"/>
          <w:szCs w:val="28"/>
          <w:lang w:bidi="ru-RU"/>
        </w:rPr>
        <w:t>ым</w:t>
      </w:r>
      <w:r w:rsidR="0033509E" w:rsidRPr="00042CEE">
        <w:rPr>
          <w:sz w:val="28"/>
          <w:szCs w:val="28"/>
          <w:lang w:bidi="ru-RU"/>
        </w:rPr>
        <w:t xml:space="preserve"> план</w:t>
      </w:r>
      <w:r w:rsidR="0033509E">
        <w:rPr>
          <w:sz w:val="28"/>
          <w:szCs w:val="28"/>
          <w:lang w:bidi="ru-RU"/>
        </w:rPr>
        <w:t>ом</w:t>
      </w:r>
      <w:r w:rsidR="0033509E" w:rsidRPr="00042CEE">
        <w:rPr>
          <w:sz w:val="28"/>
          <w:szCs w:val="28"/>
          <w:lang w:bidi="ru-RU"/>
        </w:rPr>
        <w:t xml:space="preserve"> </w:t>
      </w:r>
      <w:r w:rsidR="0033509E" w:rsidRPr="00042CEE">
        <w:rPr>
          <w:sz w:val="28"/>
          <w:szCs w:val="28"/>
        </w:rPr>
        <w:t xml:space="preserve">спортивных </w:t>
      </w:r>
      <w:r w:rsidR="0033509E">
        <w:rPr>
          <w:sz w:val="28"/>
          <w:szCs w:val="28"/>
        </w:rPr>
        <w:t>и физкультурных</w:t>
      </w:r>
      <w:r w:rsidR="0033509E" w:rsidRPr="00042CEE">
        <w:rPr>
          <w:sz w:val="28"/>
          <w:szCs w:val="28"/>
        </w:rPr>
        <w:t xml:space="preserve"> мероприятий</w:t>
      </w:r>
      <w:r w:rsidR="0033509E">
        <w:rPr>
          <w:sz w:val="28"/>
          <w:szCs w:val="28"/>
        </w:rPr>
        <w:t xml:space="preserve"> города Симферополя на 202</w:t>
      </w:r>
      <w:r w:rsidR="00D0085F">
        <w:rPr>
          <w:sz w:val="28"/>
          <w:szCs w:val="28"/>
        </w:rPr>
        <w:t>3</w:t>
      </w:r>
      <w:r w:rsidR="0033509E">
        <w:rPr>
          <w:sz w:val="28"/>
          <w:szCs w:val="28"/>
        </w:rPr>
        <w:t xml:space="preserve"> год по виду спорта «шахматы», Единым календарным планом физкультурных мероприятий и спортивных мероприятий Федерации шахмат Республики Крым на 202</w:t>
      </w:r>
      <w:r w:rsidR="00D0085F">
        <w:rPr>
          <w:sz w:val="28"/>
          <w:szCs w:val="28"/>
        </w:rPr>
        <w:t>3</w:t>
      </w:r>
      <w:r w:rsidR="0033509E">
        <w:rPr>
          <w:sz w:val="28"/>
          <w:szCs w:val="28"/>
        </w:rPr>
        <w:t xml:space="preserve"> год.</w:t>
      </w:r>
    </w:p>
    <w:p w14:paraId="0AE9053D" w14:textId="77777777" w:rsidR="00CF4287" w:rsidRPr="00070D7D" w:rsidRDefault="00CF4287" w:rsidP="00CF4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п. 3 ч. 4 ст. 26.2 Федерального закона от 04 декабря 2007 года № 329-ФЗ «О физической культуре и спорте в Российской Федерации».</w:t>
      </w:r>
    </w:p>
    <w:p w14:paraId="287AAB1D" w14:textId="77777777" w:rsidR="00CF4287" w:rsidRDefault="00CF4287" w:rsidP="00CF4287">
      <w:pPr>
        <w:jc w:val="both"/>
        <w:rPr>
          <w:sz w:val="28"/>
          <w:szCs w:val="28"/>
        </w:rPr>
      </w:pPr>
    </w:p>
    <w:p w14:paraId="0503399E" w14:textId="77777777" w:rsidR="00CF4287" w:rsidRPr="00AF6E4E" w:rsidRDefault="00CF4287" w:rsidP="00CF4287">
      <w:pPr>
        <w:tabs>
          <w:tab w:val="left" w:pos="1875"/>
          <w:tab w:val="center" w:pos="4535"/>
        </w:tabs>
        <w:jc w:val="center"/>
        <w:rPr>
          <w:b/>
          <w:sz w:val="28"/>
          <w:szCs w:val="28"/>
        </w:rPr>
      </w:pPr>
      <w:r w:rsidRPr="00AF6E4E">
        <w:rPr>
          <w:b/>
          <w:sz w:val="28"/>
          <w:szCs w:val="28"/>
        </w:rPr>
        <w:t>3. ОРГАНИЗАЦИЯ И РУКОВОДСТВО</w:t>
      </w:r>
    </w:p>
    <w:p w14:paraId="1FFAA1E4" w14:textId="0168456D" w:rsidR="000343D5" w:rsidRDefault="00CF4287" w:rsidP="00CF4287">
      <w:pPr>
        <w:pStyle w:val="21"/>
        <w:rPr>
          <w:sz w:val="28"/>
          <w:szCs w:val="28"/>
        </w:rPr>
      </w:pPr>
      <w:r w:rsidRPr="00AF6E4E">
        <w:rPr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847329" w:rsidRPr="00042CEE">
        <w:rPr>
          <w:sz w:val="28"/>
          <w:szCs w:val="28"/>
        </w:rPr>
        <w:t>Управлени</w:t>
      </w:r>
      <w:r w:rsidR="00847329">
        <w:rPr>
          <w:sz w:val="28"/>
          <w:szCs w:val="28"/>
        </w:rPr>
        <w:t>е</w:t>
      </w:r>
      <w:r w:rsidR="00847329" w:rsidRPr="00042CEE">
        <w:rPr>
          <w:sz w:val="28"/>
          <w:szCs w:val="28"/>
        </w:rPr>
        <w:t xml:space="preserve"> молодежи, спорта и туризма </w:t>
      </w:r>
      <w:r w:rsidR="00847329">
        <w:rPr>
          <w:sz w:val="28"/>
          <w:szCs w:val="28"/>
        </w:rPr>
        <w:t>а</w:t>
      </w:r>
      <w:r w:rsidR="00847329" w:rsidRPr="00042CEE">
        <w:rPr>
          <w:sz w:val="28"/>
          <w:szCs w:val="28"/>
        </w:rPr>
        <w:t xml:space="preserve">дминистрации </w:t>
      </w:r>
      <w:r w:rsidR="009F6948">
        <w:rPr>
          <w:sz w:val="28"/>
          <w:szCs w:val="28"/>
        </w:rPr>
        <w:br/>
      </w:r>
      <w:r w:rsidR="00847329" w:rsidRPr="00042CEE">
        <w:rPr>
          <w:sz w:val="28"/>
          <w:szCs w:val="28"/>
        </w:rPr>
        <w:t>г. Симферополя</w:t>
      </w:r>
      <w:r w:rsidR="00847329">
        <w:rPr>
          <w:sz w:val="28"/>
          <w:szCs w:val="28"/>
        </w:rPr>
        <w:t xml:space="preserve"> </w:t>
      </w:r>
      <w:r w:rsidR="006B672D">
        <w:rPr>
          <w:sz w:val="28"/>
          <w:szCs w:val="28"/>
        </w:rPr>
        <w:t xml:space="preserve">(далее – </w:t>
      </w:r>
      <w:r w:rsidR="00847329">
        <w:rPr>
          <w:sz w:val="28"/>
          <w:szCs w:val="28"/>
        </w:rPr>
        <w:t>Управление</w:t>
      </w:r>
      <w:r w:rsidR="006B672D">
        <w:rPr>
          <w:sz w:val="28"/>
          <w:szCs w:val="28"/>
        </w:rPr>
        <w:t xml:space="preserve">) и </w:t>
      </w:r>
      <w:r>
        <w:rPr>
          <w:sz w:val="28"/>
          <w:szCs w:val="28"/>
        </w:rPr>
        <w:t>Региональная общественная организация «</w:t>
      </w:r>
      <w:r w:rsidRPr="00AF6E4E">
        <w:rPr>
          <w:sz w:val="28"/>
          <w:szCs w:val="28"/>
        </w:rPr>
        <w:t>Федерация шахмат Республики Крым</w:t>
      </w:r>
      <w:r>
        <w:rPr>
          <w:sz w:val="28"/>
          <w:szCs w:val="28"/>
        </w:rPr>
        <w:t>» (далее – ФШРК)</w:t>
      </w:r>
      <w:r w:rsidR="00905E94">
        <w:rPr>
          <w:sz w:val="28"/>
          <w:szCs w:val="28"/>
        </w:rPr>
        <w:t xml:space="preserve"> при поддержке </w:t>
      </w:r>
      <w:r w:rsidR="00905E94" w:rsidRPr="00905E94">
        <w:rPr>
          <w:bCs/>
          <w:sz w:val="28"/>
          <w:szCs w:val="28"/>
        </w:rPr>
        <w:t>Обществ</w:t>
      </w:r>
      <w:r w:rsidR="00905E94" w:rsidRPr="00905E94">
        <w:rPr>
          <w:bCs/>
          <w:sz w:val="28"/>
          <w:szCs w:val="28"/>
        </w:rPr>
        <w:t>а</w:t>
      </w:r>
      <w:r w:rsidR="00905E94" w:rsidRPr="00905E94">
        <w:rPr>
          <w:bCs/>
          <w:sz w:val="28"/>
          <w:szCs w:val="28"/>
        </w:rPr>
        <w:t xml:space="preserve"> с ограниченной ответственностью «АЙДИЭС ВОРЛД»</w:t>
      </w:r>
      <w:r w:rsidRPr="00905E94">
        <w:rPr>
          <w:bCs/>
          <w:sz w:val="28"/>
          <w:szCs w:val="28"/>
        </w:rPr>
        <w:t>.</w:t>
      </w:r>
    </w:p>
    <w:p w14:paraId="67C60E91" w14:textId="3A1715BE" w:rsidR="00CF4287" w:rsidRPr="00AF6E4E" w:rsidRDefault="00CF4287" w:rsidP="00CF4287">
      <w:pPr>
        <w:pStyle w:val="21"/>
        <w:rPr>
          <w:sz w:val="28"/>
          <w:szCs w:val="28"/>
        </w:rPr>
      </w:pPr>
      <w:r w:rsidRPr="00AF6E4E">
        <w:rPr>
          <w:sz w:val="28"/>
          <w:szCs w:val="28"/>
        </w:rPr>
        <w:t>Непосредственное проведение соревнований возлагается на судейск</w:t>
      </w:r>
      <w:r>
        <w:rPr>
          <w:sz w:val="28"/>
          <w:szCs w:val="28"/>
        </w:rPr>
        <w:t>ую</w:t>
      </w:r>
      <w:r w:rsidRPr="00AF6E4E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ю</w:t>
      </w:r>
      <w:r w:rsidRPr="00AF6E4E">
        <w:rPr>
          <w:sz w:val="28"/>
          <w:szCs w:val="28"/>
        </w:rPr>
        <w:t>, утверждённ</w:t>
      </w:r>
      <w:r>
        <w:rPr>
          <w:sz w:val="28"/>
          <w:szCs w:val="28"/>
        </w:rPr>
        <w:t>ую</w:t>
      </w:r>
      <w:r w:rsidRPr="00AF6E4E">
        <w:rPr>
          <w:sz w:val="28"/>
          <w:szCs w:val="28"/>
        </w:rPr>
        <w:t xml:space="preserve"> </w:t>
      </w:r>
      <w:r w:rsidR="00847329">
        <w:rPr>
          <w:sz w:val="28"/>
          <w:szCs w:val="28"/>
        </w:rPr>
        <w:t>Управлением</w:t>
      </w:r>
      <w:r w:rsidR="006B672D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>ФШРК</w:t>
      </w:r>
      <w:r w:rsidRPr="00AF6E4E">
        <w:rPr>
          <w:sz w:val="28"/>
          <w:szCs w:val="28"/>
        </w:rPr>
        <w:t>.</w:t>
      </w:r>
    </w:p>
    <w:p w14:paraId="3429C0A8" w14:textId="7E81A210" w:rsidR="00CF4287" w:rsidRPr="00AF6E4E" w:rsidRDefault="00CF4287" w:rsidP="00CF4287">
      <w:pPr>
        <w:pStyle w:val="21"/>
        <w:rPr>
          <w:sz w:val="28"/>
          <w:szCs w:val="28"/>
        </w:rPr>
      </w:pPr>
      <w:r w:rsidRPr="00AF6E4E">
        <w:rPr>
          <w:sz w:val="28"/>
          <w:szCs w:val="28"/>
        </w:rPr>
        <w:t>Директор турнир</w:t>
      </w:r>
      <w:r>
        <w:rPr>
          <w:sz w:val="28"/>
          <w:szCs w:val="28"/>
        </w:rPr>
        <w:t>а</w:t>
      </w:r>
      <w:r w:rsidRPr="00AF6E4E">
        <w:rPr>
          <w:sz w:val="28"/>
          <w:szCs w:val="28"/>
        </w:rPr>
        <w:t xml:space="preserve"> – </w:t>
      </w:r>
      <w:r w:rsidR="000343D5">
        <w:rPr>
          <w:sz w:val="28"/>
          <w:szCs w:val="28"/>
        </w:rPr>
        <w:t>Павлов М.В</w:t>
      </w:r>
      <w:r w:rsidRPr="00AF6E4E">
        <w:rPr>
          <w:sz w:val="28"/>
          <w:szCs w:val="28"/>
        </w:rPr>
        <w:t>.</w:t>
      </w:r>
    </w:p>
    <w:p w14:paraId="40D0C572" w14:textId="77777777" w:rsidR="00CF4287" w:rsidRDefault="00CF4287" w:rsidP="00CF4287">
      <w:pPr>
        <w:pStyle w:val="21"/>
        <w:rPr>
          <w:sz w:val="28"/>
          <w:szCs w:val="28"/>
        </w:rPr>
      </w:pPr>
    </w:p>
    <w:p w14:paraId="68BA790A" w14:textId="77777777" w:rsidR="00CF4287" w:rsidRPr="001C77B0" w:rsidRDefault="00CF4287" w:rsidP="00CF4287">
      <w:pPr>
        <w:jc w:val="center"/>
        <w:rPr>
          <w:b/>
          <w:sz w:val="28"/>
          <w:szCs w:val="28"/>
        </w:rPr>
      </w:pPr>
      <w:r w:rsidRPr="001C77B0">
        <w:rPr>
          <w:b/>
          <w:sz w:val="28"/>
          <w:szCs w:val="28"/>
        </w:rPr>
        <w:t>4. ОБЕСПЕЧЕНИЕ БЕЗОПАСНОСТИ УЧАСТНИКОВ И ЗРИТЕЛЕЙ</w:t>
      </w:r>
    </w:p>
    <w:p w14:paraId="68E7A190" w14:textId="4E847949" w:rsidR="000343D5" w:rsidRPr="001C77B0" w:rsidRDefault="000343D5" w:rsidP="000343D5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1C77B0">
        <w:rPr>
          <w:sz w:val="28"/>
          <w:szCs w:val="28"/>
        </w:rPr>
        <w:t xml:space="preserve">Обеспечение безопасности при проведении </w:t>
      </w:r>
      <w:r w:rsidR="009F6948">
        <w:rPr>
          <w:sz w:val="28"/>
          <w:szCs w:val="28"/>
        </w:rPr>
        <w:t>Турнир</w:t>
      </w:r>
      <w:r w:rsidR="00146A0D">
        <w:rPr>
          <w:sz w:val="28"/>
          <w:szCs w:val="28"/>
        </w:rPr>
        <w:t>а</w:t>
      </w:r>
      <w:r w:rsidRPr="001C77B0">
        <w:rPr>
          <w:sz w:val="28"/>
          <w:szCs w:val="28"/>
        </w:rPr>
        <w:t xml:space="preserve"> осуществляется в соответствии с требованиями законодательства Российской Федерации.</w:t>
      </w:r>
    </w:p>
    <w:p w14:paraId="192DED8D" w14:textId="48C2C9DD" w:rsidR="000343D5" w:rsidRPr="001C77B0" w:rsidRDefault="000343D5" w:rsidP="000343D5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1C77B0">
        <w:rPr>
          <w:sz w:val="28"/>
          <w:szCs w:val="28"/>
        </w:rPr>
        <w:t>Соревнования проводятся на сооружениях, отвечающих требованиям соответствующих правовых актов, действующих на территории Российской Федерации, по вопросам обеспечения общественного порядка и безопасности участников и зрителей.</w:t>
      </w:r>
    </w:p>
    <w:p w14:paraId="6B43A86F" w14:textId="77777777" w:rsidR="0033509E" w:rsidRDefault="0033509E" w:rsidP="0033509E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1C77B0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Pr="00E668A7">
        <w:rPr>
          <w:color w:val="000000"/>
          <w:spacing w:val="3"/>
          <w:sz w:val="28"/>
          <w:szCs w:val="28"/>
        </w:rPr>
        <w:t xml:space="preserve">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физкультурных и спортивных </w:t>
      </w:r>
      <w:r w:rsidRPr="001C77B0">
        <w:rPr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</w:t>
      </w:r>
      <w:r>
        <w:rPr>
          <w:sz w:val="28"/>
          <w:szCs w:val="28"/>
        </w:rPr>
        <w:t>стника спортивных соревнований.</w:t>
      </w:r>
    </w:p>
    <w:p w14:paraId="7F6435FE" w14:textId="221CD40D" w:rsidR="000343D5" w:rsidRDefault="000343D5" w:rsidP="000343D5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1C77B0">
        <w:rPr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</w:t>
      </w:r>
      <w:r>
        <w:rPr>
          <w:sz w:val="28"/>
          <w:szCs w:val="28"/>
        </w:rPr>
        <w:t>стника спортивных соревнований.</w:t>
      </w:r>
    </w:p>
    <w:p w14:paraId="427851DA" w14:textId="731CC004" w:rsidR="000343D5" w:rsidRPr="001C77B0" w:rsidRDefault="000343D5" w:rsidP="000343D5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 w:rsidRPr="001C77B0">
        <w:rPr>
          <w:sz w:val="28"/>
          <w:szCs w:val="28"/>
        </w:rPr>
        <w:t>Ответственным за обеспечение безопасности участников и зрителей в турнирном помещении является директор турнира. Ответственные за обеспечение безопасности участников вне турнирного помещения – руководители делегаций</w:t>
      </w:r>
      <w:r w:rsidR="00146A0D">
        <w:rPr>
          <w:sz w:val="28"/>
          <w:szCs w:val="28"/>
        </w:rPr>
        <w:t>,</w:t>
      </w:r>
      <w:r w:rsidRPr="001C77B0">
        <w:rPr>
          <w:sz w:val="28"/>
          <w:szCs w:val="28"/>
        </w:rPr>
        <w:t xml:space="preserve"> сопровождающие лица</w:t>
      </w:r>
      <w:r w:rsidR="00146A0D" w:rsidRPr="00146A0D">
        <w:rPr>
          <w:sz w:val="28"/>
          <w:szCs w:val="28"/>
        </w:rPr>
        <w:t xml:space="preserve"> </w:t>
      </w:r>
      <w:r w:rsidR="00146A0D" w:rsidRPr="001C77B0">
        <w:rPr>
          <w:sz w:val="28"/>
          <w:szCs w:val="28"/>
        </w:rPr>
        <w:t>и</w:t>
      </w:r>
      <w:r w:rsidR="00146A0D">
        <w:rPr>
          <w:sz w:val="28"/>
          <w:szCs w:val="28"/>
        </w:rPr>
        <w:t xml:space="preserve"> сами участники</w:t>
      </w:r>
      <w:r w:rsidRPr="001C77B0">
        <w:rPr>
          <w:sz w:val="28"/>
          <w:szCs w:val="28"/>
        </w:rPr>
        <w:t>.</w:t>
      </w:r>
    </w:p>
    <w:p w14:paraId="403A67BF" w14:textId="77777777" w:rsidR="00CF4287" w:rsidRDefault="00CF4287" w:rsidP="00CF4287">
      <w:pPr>
        <w:pStyle w:val="2"/>
        <w:rPr>
          <w:sz w:val="28"/>
          <w:szCs w:val="28"/>
        </w:rPr>
      </w:pPr>
    </w:p>
    <w:p w14:paraId="1BAADE3C" w14:textId="77777777" w:rsidR="00CF4287" w:rsidRDefault="00CF4287" w:rsidP="00CF4287">
      <w:pPr>
        <w:pStyle w:val="2"/>
        <w:ind w:left="567" w:right="543"/>
        <w:rPr>
          <w:sz w:val="28"/>
          <w:szCs w:val="28"/>
        </w:rPr>
      </w:pPr>
      <w:r>
        <w:rPr>
          <w:sz w:val="28"/>
          <w:szCs w:val="28"/>
        </w:rPr>
        <w:t>5</w:t>
      </w:r>
      <w:r w:rsidRPr="00070D7D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СОРЕВНОВАНИЙ, УСЛОВИЯ ДОПУСКА И ПРОВЕДЕНИЯ СОРЕВНОВАНИЯ</w:t>
      </w:r>
    </w:p>
    <w:p w14:paraId="051C6118" w14:textId="571726EC" w:rsidR="00CF4287" w:rsidRDefault="00CF4287" w:rsidP="00CF4287">
      <w:pPr>
        <w:pStyle w:val="3"/>
        <w:ind w:firstLine="720"/>
        <w:rPr>
          <w:sz w:val="28"/>
          <w:szCs w:val="28"/>
        </w:rPr>
      </w:pPr>
      <w:r w:rsidRPr="00771CAB">
        <w:rPr>
          <w:sz w:val="28"/>
          <w:szCs w:val="28"/>
        </w:rPr>
        <w:t xml:space="preserve">К участию в </w:t>
      </w:r>
      <w:r w:rsidR="006F4630">
        <w:rPr>
          <w:sz w:val="28"/>
          <w:szCs w:val="28"/>
        </w:rPr>
        <w:t>соревнованиях</w:t>
      </w:r>
      <w:r w:rsidRPr="00771CAB">
        <w:rPr>
          <w:sz w:val="28"/>
          <w:szCs w:val="28"/>
        </w:rPr>
        <w:t xml:space="preserve"> допускаются </w:t>
      </w:r>
      <w:r>
        <w:rPr>
          <w:sz w:val="28"/>
          <w:szCs w:val="28"/>
        </w:rPr>
        <w:t xml:space="preserve">все желающие </w:t>
      </w:r>
      <w:r w:rsidRPr="00771CAB">
        <w:rPr>
          <w:sz w:val="28"/>
          <w:szCs w:val="28"/>
        </w:rPr>
        <w:t>спортсмен</w:t>
      </w:r>
      <w:r>
        <w:rPr>
          <w:sz w:val="28"/>
          <w:szCs w:val="28"/>
        </w:rPr>
        <w:t>ы независимо от квалификации.</w:t>
      </w:r>
    </w:p>
    <w:p w14:paraId="55D180F0" w14:textId="1A498897" w:rsidR="009F6948" w:rsidRDefault="00905E94" w:rsidP="009F6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 спортсмены в возрастных категориях</w:t>
      </w:r>
      <w:r w:rsidR="009F6948">
        <w:rPr>
          <w:sz w:val="28"/>
          <w:szCs w:val="28"/>
        </w:rPr>
        <w:t>:</w:t>
      </w:r>
    </w:p>
    <w:p w14:paraId="2069F1C1" w14:textId="77777777" w:rsidR="00D0085F" w:rsidRPr="00004852" w:rsidRDefault="00D0085F" w:rsidP="00D0085F">
      <w:pPr>
        <w:jc w:val="both"/>
        <w:rPr>
          <w:sz w:val="28"/>
          <w:szCs w:val="24"/>
        </w:rPr>
      </w:pPr>
      <w:r w:rsidRPr="00004852">
        <w:rPr>
          <w:sz w:val="28"/>
          <w:szCs w:val="24"/>
        </w:rPr>
        <w:sym w:font="Symbol" w:char="F0B7"/>
      </w:r>
      <w:r w:rsidRPr="00004852">
        <w:rPr>
          <w:sz w:val="28"/>
          <w:szCs w:val="24"/>
        </w:rPr>
        <w:t xml:space="preserve"> мальчики, девочки до </w:t>
      </w:r>
      <w:r>
        <w:rPr>
          <w:sz w:val="28"/>
          <w:szCs w:val="24"/>
        </w:rPr>
        <w:t>9</w:t>
      </w:r>
      <w:r w:rsidRPr="00004852">
        <w:rPr>
          <w:sz w:val="28"/>
          <w:szCs w:val="24"/>
        </w:rPr>
        <w:t xml:space="preserve"> лет - 20</w:t>
      </w:r>
      <w:r>
        <w:rPr>
          <w:sz w:val="28"/>
          <w:szCs w:val="24"/>
        </w:rPr>
        <w:t>15</w:t>
      </w:r>
      <w:r w:rsidRPr="00004852">
        <w:rPr>
          <w:sz w:val="28"/>
          <w:szCs w:val="24"/>
        </w:rPr>
        <w:t>-201</w:t>
      </w:r>
      <w:r>
        <w:rPr>
          <w:sz w:val="28"/>
          <w:szCs w:val="24"/>
        </w:rPr>
        <w:t>8</w:t>
      </w:r>
      <w:r w:rsidRPr="00004852">
        <w:rPr>
          <w:sz w:val="28"/>
          <w:szCs w:val="24"/>
        </w:rPr>
        <w:t xml:space="preserve"> годов рождения;</w:t>
      </w:r>
    </w:p>
    <w:p w14:paraId="1B6C337C" w14:textId="77777777" w:rsidR="00D0085F" w:rsidRPr="00004852" w:rsidRDefault="00D0085F" w:rsidP="00D0085F">
      <w:pPr>
        <w:jc w:val="both"/>
        <w:rPr>
          <w:sz w:val="28"/>
          <w:szCs w:val="24"/>
        </w:rPr>
      </w:pPr>
      <w:r w:rsidRPr="00004852">
        <w:rPr>
          <w:sz w:val="28"/>
          <w:szCs w:val="24"/>
        </w:rPr>
        <w:sym w:font="Symbol" w:char="F0B7"/>
      </w:r>
      <w:r w:rsidRPr="00004852">
        <w:rPr>
          <w:sz w:val="28"/>
          <w:szCs w:val="24"/>
        </w:rPr>
        <w:t xml:space="preserve"> мальчики, девочки до 1</w:t>
      </w:r>
      <w:r>
        <w:rPr>
          <w:sz w:val="28"/>
          <w:szCs w:val="24"/>
        </w:rPr>
        <w:t>1</w:t>
      </w:r>
      <w:r w:rsidRPr="00004852">
        <w:rPr>
          <w:sz w:val="28"/>
          <w:szCs w:val="24"/>
        </w:rPr>
        <w:t xml:space="preserve"> лет - 20</w:t>
      </w:r>
      <w:r>
        <w:rPr>
          <w:sz w:val="28"/>
          <w:szCs w:val="24"/>
        </w:rPr>
        <w:t>13</w:t>
      </w:r>
      <w:r w:rsidRPr="00004852">
        <w:rPr>
          <w:sz w:val="28"/>
          <w:szCs w:val="24"/>
        </w:rPr>
        <w:t>-201</w:t>
      </w:r>
      <w:r>
        <w:rPr>
          <w:sz w:val="28"/>
          <w:szCs w:val="24"/>
        </w:rPr>
        <w:t>4</w:t>
      </w:r>
      <w:r w:rsidRPr="00004852">
        <w:rPr>
          <w:sz w:val="28"/>
          <w:szCs w:val="24"/>
        </w:rPr>
        <w:t xml:space="preserve"> годов рождения;</w:t>
      </w:r>
    </w:p>
    <w:p w14:paraId="454062C0" w14:textId="3835D798" w:rsidR="00D0085F" w:rsidRDefault="00D0085F" w:rsidP="009C1D06">
      <w:pPr>
        <w:jc w:val="both"/>
        <w:rPr>
          <w:sz w:val="28"/>
          <w:szCs w:val="24"/>
        </w:rPr>
      </w:pPr>
      <w:r w:rsidRPr="00004852">
        <w:rPr>
          <w:sz w:val="28"/>
          <w:szCs w:val="24"/>
        </w:rPr>
        <w:sym w:font="Symbol" w:char="F0B7"/>
      </w:r>
      <w:r w:rsidRPr="00004852">
        <w:rPr>
          <w:sz w:val="28"/>
          <w:szCs w:val="24"/>
        </w:rPr>
        <w:t xml:space="preserve"> мальчики, девочки до 1</w:t>
      </w:r>
      <w:r>
        <w:rPr>
          <w:sz w:val="28"/>
          <w:szCs w:val="24"/>
        </w:rPr>
        <w:t>3</w:t>
      </w:r>
      <w:r w:rsidRPr="00004852">
        <w:rPr>
          <w:sz w:val="28"/>
          <w:szCs w:val="24"/>
        </w:rPr>
        <w:t xml:space="preserve"> лет - 20</w:t>
      </w:r>
      <w:r>
        <w:rPr>
          <w:sz w:val="28"/>
          <w:szCs w:val="24"/>
        </w:rPr>
        <w:t>11</w:t>
      </w:r>
      <w:r w:rsidRPr="00004852">
        <w:rPr>
          <w:sz w:val="28"/>
          <w:szCs w:val="24"/>
        </w:rPr>
        <w:t>-201</w:t>
      </w:r>
      <w:r>
        <w:rPr>
          <w:sz w:val="28"/>
          <w:szCs w:val="24"/>
        </w:rPr>
        <w:t>2</w:t>
      </w:r>
      <w:r w:rsidRPr="00004852">
        <w:rPr>
          <w:sz w:val="28"/>
          <w:szCs w:val="24"/>
        </w:rPr>
        <w:t xml:space="preserve"> годов рождения</w:t>
      </w:r>
      <w:r w:rsidR="00905E94">
        <w:rPr>
          <w:sz w:val="28"/>
          <w:szCs w:val="24"/>
        </w:rPr>
        <w:t>.</w:t>
      </w:r>
    </w:p>
    <w:p w14:paraId="3A6DB267" w14:textId="73F28D18" w:rsidR="00D0085F" w:rsidRDefault="00D0085F" w:rsidP="00D0085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Указанные номинации </w:t>
      </w:r>
      <w:r w:rsidR="009C1D06">
        <w:rPr>
          <w:sz w:val="28"/>
          <w:szCs w:val="24"/>
        </w:rPr>
        <w:t>устанавливаются</w:t>
      </w:r>
      <w:r>
        <w:rPr>
          <w:sz w:val="28"/>
          <w:szCs w:val="24"/>
        </w:rPr>
        <w:t xml:space="preserve"> при наличии не менее 6 человек в номинации.</w:t>
      </w:r>
    </w:p>
    <w:p w14:paraId="0D966317" w14:textId="71971C92" w:rsidR="009F6948" w:rsidRPr="00004852" w:rsidRDefault="00D0085F" w:rsidP="00905E94">
      <w:pPr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Программа соревнований:</w:t>
      </w:r>
      <w:r w:rsidR="00905E94">
        <w:rPr>
          <w:sz w:val="28"/>
          <w:szCs w:val="28"/>
        </w:rPr>
        <w:t xml:space="preserve"> </w:t>
      </w:r>
      <w:r w:rsidR="009F6948">
        <w:rPr>
          <w:sz w:val="28"/>
          <w:szCs w:val="24"/>
        </w:rPr>
        <w:t xml:space="preserve">турнир </w:t>
      </w:r>
      <w:r w:rsidR="00926A81">
        <w:rPr>
          <w:sz w:val="28"/>
          <w:szCs w:val="24"/>
        </w:rPr>
        <w:t>по</w:t>
      </w:r>
      <w:r w:rsidR="009F6948">
        <w:rPr>
          <w:sz w:val="28"/>
          <w:szCs w:val="24"/>
        </w:rPr>
        <w:t xml:space="preserve"> быстры</w:t>
      </w:r>
      <w:r w:rsidR="00926A81">
        <w:rPr>
          <w:sz w:val="28"/>
          <w:szCs w:val="24"/>
        </w:rPr>
        <w:t>м</w:t>
      </w:r>
      <w:r w:rsidR="009F6948">
        <w:rPr>
          <w:sz w:val="28"/>
          <w:szCs w:val="24"/>
        </w:rPr>
        <w:t xml:space="preserve"> шахмат</w:t>
      </w:r>
      <w:r w:rsidR="00926A81">
        <w:rPr>
          <w:sz w:val="28"/>
          <w:szCs w:val="24"/>
        </w:rPr>
        <w:t>ам</w:t>
      </w:r>
    </w:p>
    <w:p w14:paraId="1BFF2546" w14:textId="77777777" w:rsidR="0033509E" w:rsidRDefault="0033509E" w:rsidP="0033509E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Соревнования п</w:t>
      </w:r>
      <w:r w:rsidRPr="00205898">
        <w:rPr>
          <w:sz w:val="28"/>
          <w:szCs w:val="28"/>
        </w:rPr>
        <w:t>ровод</w:t>
      </w:r>
      <w:r>
        <w:rPr>
          <w:sz w:val="28"/>
          <w:szCs w:val="28"/>
        </w:rPr>
        <w:t xml:space="preserve">ится в соответствии с правилами вида спорта «шахматы», утвержденными приказом Министерства спорта Российской </w:t>
      </w:r>
      <w:r>
        <w:rPr>
          <w:sz w:val="28"/>
          <w:szCs w:val="28"/>
        </w:rPr>
        <w:lastRenderedPageBreak/>
        <w:t xml:space="preserve">Федерации от </w:t>
      </w:r>
      <w:r w:rsidRPr="00E668A7">
        <w:rPr>
          <w:sz w:val="28"/>
          <w:szCs w:val="28"/>
        </w:rPr>
        <w:t>29 декабря 2020 года № 988</w:t>
      </w:r>
      <w:r>
        <w:rPr>
          <w:sz w:val="28"/>
          <w:szCs w:val="28"/>
        </w:rPr>
        <w:t>, не противоречащими Правилам игры в шахматы ФИДЕ.</w:t>
      </w:r>
    </w:p>
    <w:p w14:paraId="3203D2E0" w14:textId="77777777" w:rsidR="00CF4287" w:rsidRDefault="00CF4287" w:rsidP="00CF4287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Поведение участников регламентируется Положением о спортивных санкциях в виде спорта «шахматы».</w:t>
      </w:r>
    </w:p>
    <w:p w14:paraId="57BD9A2A" w14:textId="3F3059E4" w:rsidR="00CF4287" w:rsidRDefault="00CF4287" w:rsidP="00CF4287">
      <w:pPr>
        <w:pStyle w:val="3"/>
        <w:ind w:firstLine="720"/>
        <w:rPr>
          <w:sz w:val="28"/>
          <w:szCs w:val="28"/>
        </w:rPr>
      </w:pPr>
      <w:r w:rsidRPr="00205898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л</w:t>
      </w:r>
      <w:r w:rsidRPr="00205898">
        <w:rPr>
          <w:sz w:val="28"/>
          <w:szCs w:val="28"/>
        </w:rPr>
        <w:t>ичные</w:t>
      </w:r>
      <w:r>
        <w:rPr>
          <w:sz w:val="28"/>
          <w:szCs w:val="28"/>
        </w:rPr>
        <w:t xml:space="preserve">, система проведения и количество туров определяются после окончания регистрации на соответствующий турнир. Компьютерная жеребьевка – </w:t>
      </w:r>
      <w:r w:rsidRPr="002D408F">
        <w:rPr>
          <w:sz w:val="28"/>
          <w:szCs w:val="28"/>
        </w:rPr>
        <w:t xml:space="preserve">Swiss </w:t>
      </w:r>
      <w:r w:rsidRPr="002D408F">
        <w:rPr>
          <w:sz w:val="28"/>
          <w:szCs w:val="28"/>
          <w:lang w:val="en-US"/>
        </w:rPr>
        <w:t>Ma</w:t>
      </w:r>
      <w:r>
        <w:rPr>
          <w:sz w:val="28"/>
          <w:szCs w:val="28"/>
          <w:lang w:val="en-US"/>
        </w:rPr>
        <w:t>nager</w:t>
      </w:r>
      <w:r w:rsidR="006B672D">
        <w:rPr>
          <w:sz w:val="28"/>
          <w:szCs w:val="28"/>
        </w:rPr>
        <w:t xml:space="preserve"> публикуется на сайте </w:t>
      </w:r>
      <w:hyperlink r:id="rId8" w:history="1">
        <w:r w:rsidR="006B672D" w:rsidRPr="001248C4">
          <w:rPr>
            <w:rStyle w:val="a5"/>
            <w:color w:val="auto"/>
            <w:sz w:val="28"/>
            <w:u w:val="none"/>
          </w:rPr>
          <w:t>http://chess-results.com/</w:t>
        </w:r>
      </w:hyperlink>
      <w:r w:rsidRPr="00092C09">
        <w:rPr>
          <w:sz w:val="28"/>
          <w:szCs w:val="28"/>
        </w:rPr>
        <w:t>.</w:t>
      </w:r>
      <w:r w:rsidR="00CC6D53">
        <w:rPr>
          <w:sz w:val="28"/>
          <w:szCs w:val="28"/>
        </w:rPr>
        <w:t xml:space="preserve"> Допустимо объединение турнира </w:t>
      </w:r>
      <w:r w:rsidR="00914BFB">
        <w:rPr>
          <w:sz w:val="28"/>
          <w:szCs w:val="28"/>
        </w:rPr>
        <w:t>мужчин и женщин</w:t>
      </w:r>
      <w:r w:rsidR="00CC6D53">
        <w:rPr>
          <w:sz w:val="28"/>
          <w:szCs w:val="28"/>
        </w:rPr>
        <w:t xml:space="preserve"> в случае небольшого количества заявившихся участников.</w:t>
      </w:r>
    </w:p>
    <w:p w14:paraId="2CE3D5C6" w14:textId="2AC97625" w:rsidR="009F6948" w:rsidRDefault="009F6948" w:rsidP="009F6948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Контроль времени:</w:t>
      </w:r>
      <w:r w:rsidR="00926A81">
        <w:rPr>
          <w:sz w:val="28"/>
          <w:szCs w:val="28"/>
        </w:rPr>
        <w:t xml:space="preserve"> </w:t>
      </w:r>
      <w:r>
        <w:rPr>
          <w:sz w:val="28"/>
          <w:szCs w:val="28"/>
        </w:rPr>
        <w:t>10 минут до конца партии каждому участнику с добавлением 5 секунд на каждый ход, начиная с первого</w:t>
      </w:r>
      <w:r w:rsidR="00926A81">
        <w:rPr>
          <w:sz w:val="28"/>
          <w:szCs w:val="28"/>
        </w:rPr>
        <w:t>.</w:t>
      </w:r>
    </w:p>
    <w:p w14:paraId="6A263FDE" w14:textId="76185F60" w:rsidR="0051143D" w:rsidRDefault="0051143D" w:rsidP="0051143D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организационных собраниях создается апелляционный комитет (далее – АК), состоящий из трех основных членов и двух запасных. При несогласии с решением главного судьи заявление в АК подается участником или его официальным представителем в письменном виде не позднее </w:t>
      </w:r>
      <w:r w:rsidR="009C1D06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 после окончания последней партии текущего тура с внесением залоговой суммы 2000 (две тысячи) рублей. При решении АК в пользу заявителя залог возвращается. При неудовлетворительном решении АК залог поступает в ФШРК на покрытие расходов по проведению Турнира. Решение АК является окончательным.</w:t>
      </w:r>
    </w:p>
    <w:p w14:paraId="7B4E8E2C" w14:textId="3EE042A5" w:rsidR="009F6948" w:rsidRDefault="009F6948" w:rsidP="009F6948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Допустимое время опоздания на тур 10 минут.</w:t>
      </w:r>
    </w:p>
    <w:p w14:paraId="58D48261" w14:textId="68C975D4" w:rsidR="00D0085F" w:rsidRDefault="00926A81" w:rsidP="00D0085F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Соревнования проводятся без заявочного</w:t>
      </w:r>
      <w:r w:rsidR="00D0085F">
        <w:rPr>
          <w:sz w:val="28"/>
          <w:szCs w:val="28"/>
        </w:rPr>
        <w:t xml:space="preserve"> взноса.</w:t>
      </w:r>
    </w:p>
    <w:p w14:paraId="6B9A9BA7" w14:textId="14F75285" w:rsidR="00D0085F" w:rsidRDefault="00926A81" w:rsidP="00926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Призовой фонд формируется за счет </w:t>
      </w:r>
      <w:r w:rsidRPr="00905E94">
        <w:rPr>
          <w:bCs/>
          <w:sz w:val="28"/>
          <w:szCs w:val="28"/>
        </w:rPr>
        <w:t>Общества с ограниченной ответственностью «АЙДИЭС ВОРЛД»</w:t>
      </w:r>
      <w:r w:rsidR="00D0085F">
        <w:rPr>
          <w:sz w:val="28"/>
          <w:szCs w:val="28"/>
        </w:rPr>
        <w:t>.</w:t>
      </w:r>
    </w:p>
    <w:p w14:paraId="0ED86406" w14:textId="6204C54D" w:rsidR="0093086A" w:rsidRDefault="0093086A" w:rsidP="0051143D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Максимальная численность участников – 40 человек.</w:t>
      </w:r>
    </w:p>
    <w:p w14:paraId="7B5F16FF" w14:textId="77777777" w:rsidR="00CF4287" w:rsidRDefault="00CF4287" w:rsidP="00CF4287">
      <w:pPr>
        <w:pStyle w:val="2"/>
        <w:rPr>
          <w:sz w:val="28"/>
          <w:szCs w:val="28"/>
        </w:rPr>
      </w:pPr>
    </w:p>
    <w:p w14:paraId="0A0220E9" w14:textId="77777777" w:rsidR="00CF4287" w:rsidRPr="005564C3" w:rsidRDefault="00CF4287" w:rsidP="001248C4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6</w:t>
      </w:r>
      <w:r w:rsidRPr="00070D7D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И МЕСТО ПРОВЕДЕНИЯ</w:t>
      </w:r>
      <w:r w:rsidR="001248C4">
        <w:rPr>
          <w:sz w:val="28"/>
          <w:szCs w:val="28"/>
        </w:rPr>
        <w:t xml:space="preserve"> </w:t>
      </w:r>
      <w:r w:rsidRPr="005564C3">
        <w:rPr>
          <w:sz w:val="28"/>
          <w:szCs w:val="28"/>
        </w:rPr>
        <w:t>СОРЕВНОВАНИЯ</w:t>
      </w:r>
    </w:p>
    <w:p w14:paraId="0EB55042" w14:textId="6CE45F42" w:rsidR="00CF4287" w:rsidRPr="00DA4150" w:rsidRDefault="00CF4287" w:rsidP="00CF4287">
      <w:pPr>
        <w:ind w:firstLine="708"/>
        <w:jc w:val="both"/>
        <w:rPr>
          <w:sz w:val="28"/>
          <w:szCs w:val="28"/>
        </w:rPr>
      </w:pPr>
      <w:r w:rsidRPr="00DA4150">
        <w:rPr>
          <w:sz w:val="28"/>
          <w:szCs w:val="28"/>
        </w:rPr>
        <w:t xml:space="preserve">Соревнования проводятся </w:t>
      </w:r>
      <w:r w:rsidR="00926A81">
        <w:rPr>
          <w:sz w:val="28"/>
          <w:szCs w:val="28"/>
        </w:rPr>
        <w:t>06 мая</w:t>
      </w:r>
      <w:r w:rsidRPr="00DA415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635D9">
        <w:rPr>
          <w:sz w:val="28"/>
          <w:szCs w:val="28"/>
        </w:rPr>
        <w:t>3</w:t>
      </w:r>
      <w:r w:rsidRPr="00DA4150">
        <w:rPr>
          <w:sz w:val="28"/>
          <w:szCs w:val="28"/>
        </w:rPr>
        <w:t xml:space="preserve"> года </w:t>
      </w:r>
      <w:r w:rsidR="001248C4">
        <w:rPr>
          <w:sz w:val="28"/>
          <w:szCs w:val="28"/>
        </w:rPr>
        <w:t xml:space="preserve">на </w:t>
      </w:r>
      <w:r w:rsidR="00E765D4">
        <w:rPr>
          <w:sz w:val="28"/>
          <w:szCs w:val="28"/>
        </w:rPr>
        <w:t>базе шахматного клуба «</w:t>
      </w:r>
      <w:proofErr w:type="spellStart"/>
      <w:r w:rsidR="00E765D4">
        <w:rPr>
          <w:sz w:val="28"/>
          <w:szCs w:val="28"/>
        </w:rPr>
        <w:t>ИнтелКиммерия</w:t>
      </w:r>
      <w:proofErr w:type="spellEnd"/>
      <w:r w:rsidR="00E765D4">
        <w:rPr>
          <w:sz w:val="28"/>
          <w:szCs w:val="28"/>
        </w:rPr>
        <w:t xml:space="preserve">» по адресу </w:t>
      </w:r>
      <w:proofErr w:type="spellStart"/>
      <w:r w:rsidR="00E765D4">
        <w:rPr>
          <w:sz w:val="28"/>
          <w:szCs w:val="28"/>
        </w:rPr>
        <w:t>г.Симферополь</w:t>
      </w:r>
      <w:proofErr w:type="spellEnd"/>
      <w:r w:rsidR="00E765D4">
        <w:rPr>
          <w:sz w:val="28"/>
          <w:szCs w:val="28"/>
        </w:rPr>
        <w:t>, пр-т Кирова, 34</w:t>
      </w:r>
      <w:r w:rsidRPr="00DA4150">
        <w:rPr>
          <w:sz w:val="28"/>
          <w:szCs w:val="28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641EE2" w:rsidRPr="00DA4150" w14:paraId="224BE8FC" w14:textId="77777777" w:rsidTr="00641EE2">
        <w:tc>
          <w:tcPr>
            <w:tcW w:w="5098" w:type="dxa"/>
          </w:tcPr>
          <w:p w14:paraId="1AE95163" w14:textId="77777777" w:rsidR="00641EE2" w:rsidRPr="00DA4150" w:rsidRDefault="00641EE2" w:rsidP="007222DF">
            <w:pPr>
              <w:ind w:firstLine="306"/>
              <w:jc w:val="both"/>
              <w:rPr>
                <w:sz w:val="28"/>
                <w:szCs w:val="28"/>
              </w:rPr>
            </w:pPr>
            <w:r w:rsidRPr="00DA4150">
              <w:rPr>
                <w:sz w:val="28"/>
                <w:szCs w:val="28"/>
              </w:rPr>
              <w:t>Предварительная регистрация участников на сайте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1248C4">
                <w:rPr>
                  <w:rStyle w:val="a5"/>
                  <w:color w:val="auto"/>
                  <w:sz w:val="28"/>
                  <w:u w:val="none"/>
                </w:rPr>
                <w:t>https://www.crimeachess.ru/</w:t>
              </w:r>
            </w:hyperlink>
          </w:p>
        </w:tc>
        <w:tc>
          <w:tcPr>
            <w:tcW w:w="4253" w:type="dxa"/>
          </w:tcPr>
          <w:p w14:paraId="27131651" w14:textId="4E2679BF" w:rsidR="00641EE2" w:rsidRPr="00DA4150" w:rsidRDefault="00641EE2" w:rsidP="00913687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18.00 ч. </w:t>
            </w:r>
            <w:r w:rsidR="00926A81">
              <w:rPr>
                <w:sz w:val="28"/>
                <w:szCs w:val="28"/>
              </w:rPr>
              <w:t>05 мая</w:t>
            </w:r>
          </w:p>
        </w:tc>
      </w:tr>
      <w:tr w:rsidR="00641EE2" w:rsidRPr="00DA4150" w14:paraId="4BA7872E" w14:textId="77777777" w:rsidTr="00641EE2">
        <w:tc>
          <w:tcPr>
            <w:tcW w:w="5098" w:type="dxa"/>
          </w:tcPr>
          <w:p w14:paraId="5535D0EE" w14:textId="77777777" w:rsidR="00641EE2" w:rsidRPr="00DA4150" w:rsidRDefault="00641EE2" w:rsidP="007222DF">
            <w:pPr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допуску</w:t>
            </w:r>
          </w:p>
        </w:tc>
        <w:tc>
          <w:tcPr>
            <w:tcW w:w="4253" w:type="dxa"/>
          </w:tcPr>
          <w:p w14:paraId="0245D275" w14:textId="0EA4D3AE" w:rsidR="00641EE2" w:rsidRPr="00DA4150" w:rsidRDefault="00926A81" w:rsidP="00641EE2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мая с 09.30 до 09.50</w:t>
            </w:r>
          </w:p>
        </w:tc>
      </w:tr>
      <w:tr w:rsidR="00641EE2" w:rsidRPr="00DA4150" w14:paraId="6FA05682" w14:textId="77777777" w:rsidTr="00641EE2">
        <w:tc>
          <w:tcPr>
            <w:tcW w:w="5098" w:type="dxa"/>
          </w:tcPr>
          <w:p w14:paraId="74F9BDC9" w14:textId="77777777" w:rsidR="00641EE2" w:rsidRPr="00DA4150" w:rsidRDefault="00641EE2" w:rsidP="007222DF">
            <w:pPr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</w:t>
            </w:r>
          </w:p>
        </w:tc>
        <w:tc>
          <w:tcPr>
            <w:tcW w:w="4253" w:type="dxa"/>
          </w:tcPr>
          <w:p w14:paraId="3459AF21" w14:textId="03E1F5F1" w:rsidR="00641EE2" w:rsidRDefault="00926A81" w:rsidP="007222DF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мая в 09.55</w:t>
            </w:r>
          </w:p>
        </w:tc>
      </w:tr>
      <w:tr w:rsidR="007635D9" w:rsidRPr="00C8273D" w14:paraId="2029D177" w14:textId="77777777" w:rsidTr="002C215B">
        <w:tc>
          <w:tcPr>
            <w:tcW w:w="5098" w:type="dxa"/>
          </w:tcPr>
          <w:p w14:paraId="47258A64" w14:textId="77777777" w:rsidR="007635D9" w:rsidRPr="00C8273D" w:rsidRDefault="007635D9" w:rsidP="002C215B">
            <w:pPr>
              <w:ind w:firstLine="306"/>
              <w:jc w:val="both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1-й тур</w:t>
            </w:r>
          </w:p>
        </w:tc>
        <w:tc>
          <w:tcPr>
            <w:tcW w:w="4253" w:type="dxa"/>
          </w:tcPr>
          <w:p w14:paraId="063AFDDE" w14:textId="49FCBE54" w:rsidR="007635D9" w:rsidRPr="00C8273D" w:rsidRDefault="00926A81" w:rsidP="002C215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мая </w:t>
            </w:r>
            <w:r w:rsidR="007635D9" w:rsidRPr="00C8273D">
              <w:rPr>
                <w:sz w:val="28"/>
                <w:szCs w:val="28"/>
              </w:rPr>
              <w:t>в 1</w:t>
            </w:r>
            <w:r w:rsidR="007635D9">
              <w:rPr>
                <w:sz w:val="28"/>
                <w:szCs w:val="28"/>
              </w:rPr>
              <w:t>0</w:t>
            </w:r>
            <w:r w:rsidR="007635D9" w:rsidRPr="00C8273D">
              <w:rPr>
                <w:sz w:val="28"/>
                <w:szCs w:val="28"/>
              </w:rPr>
              <w:t>.00</w:t>
            </w:r>
          </w:p>
        </w:tc>
      </w:tr>
      <w:tr w:rsidR="007635D9" w:rsidRPr="00C8273D" w14:paraId="0AF226DA" w14:textId="77777777" w:rsidTr="002C215B">
        <w:tc>
          <w:tcPr>
            <w:tcW w:w="5098" w:type="dxa"/>
          </w:tcPr>
          <w:p w14:paraId="7F559553" w14:textId="77777777" w:rsidR="007635D9" w:rsidRPr="00C8273D" w:rsidRDefault="007635D9" w:rsidP="002C215B">
            <w:pPr>
              <w:ind w:firstLine="306"/>
              <w:jc w:val="both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2-й тур</w:t>
            </w:r>
          </w:p>
        </w:tc>
        <w:tc>
          <w:tcPr>
            <w:tcW w:w="4253" w:type="dxa"/>
          </w:tcPr>
          <w:p w14:paraId="114E7BDA" w14:textId="2A538261" w:rsidR="007635D9" w:rsidRPr="00C8273D" w:rsidRDefault="00926A81" w:rsidP="002C215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мая </w:t>
            </w:r>
            <w:r w:rsidR="007635D9" w:rsidRPr="00C8273D">
              <w:rPr>
                <w:sz w:val="28"/>
                <w:szCs w:val="28"/>
              </w:rPr>
              <w:t>в 1</w:t>
            </w:r>
            <w:r w:rsidR="007635D9">
              <w:rPr>
                <w:sz w:val="28"/>
                <w:szCs w:val="28"/>
              </w:rPr>
              <w:t>0</w:t>
            </w:r>
            <w:r w:rsidR="007635D9" w:rsidRPr="00C8273D">
              <w:rPr>
                <w:sz w:val="28"/>
                <w:szCs w:val="28"/>
              </w:rPr>
              <w:t>.</w:t>
            </w:r>
            <w:r w:rsidR="007635D9">
              <w:rPr>
                <w:sz w:val="28"/>
                <w:szCs w:val="28"/>
              </w:rPr>
              <w:t>4</w:t>
            </w:r>
            <w:r w:rsidR="007635D9" w:rsidRPr="00C8273D">
              <w:rPr>
                <w:sz w:val="28"/>
                <w:szCs w:val="28"/>
              </w:rPr>
              <w:t>0</w:t>
            </w:r>
          </w:p>
        </w:tc>
      </w:tr>
      <w:tr w:rsidR="007635D9" w:rsidRPr="00C8273D" w14:paraId="50832417" w14:textId="77777777" w:rsidTr="002C215B">
        <w:tc>
          <w:tcPr>
            <w:tcW w:w="5098" w:type="dxa"/>
          </w:tcPr>
          <w:p w14:paraId="06C925B5" w14:textId="77777777" w:rsidR="007635D9" w:rsidRPr="00C8273D" w:rsidRDefault="007635D9" w:rsidP="002C215B">
            <w:pPr>
              <w:ind w:firstLine="306"/>
              <w:jc w:val="both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3-й тур</w:t>
            </w:r>
          </w:p>
        </w:tc>
        <w:tc>
          <w:tcPr>
            <w:tcW w:w="4253" w:type="dxa"/>
          </w:tcPr>
          <w:p w14:paraId="6DB8402E" w14:textId="652BC93A" w:rsidR="007635D9" w:rsidRPr="00C8273D" w:rsidRDefault="00926A81" w:rsidP="002C215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мая </w:t>
            </w:r>
            <w:r w:rsidR="007635D9" w:rsidRPr="00C8273D">
              <w:rPr>
                <w:sz w:val="28"/>
                <w:szCs w:val="28"/>
              </w:rPr>
              <w:t>в 1</w:t>
            </w:r>
            <w:r w:rsidR="007635D9">
              <w:rPr>
                <w:sz w:val="28"/>
                <w:szCs w:val="28"/>
              </w:rPr>
              <w:t>1</w:t>
            </w:r>
            <w:r w:rsidR="007635D9" w:rsidRPr="00C8273D">
              <w:rPr>
                <w:sz w:val="28"/>
                <w:szCs w:val="28"/>
              </w:rPr>
              <w:t>.</w:t>
            </w:r>
            <w:r w:rsidR="007635D9">
              <w:rPr>
                <w:sz w:val="28"/>
                <w:szCs w:val="28"/>
              </w:rPr>
              <w:t>2</w:t>
            </w:r>
            <w:r w:rsidR="007635D9" w:rsidRPr="00C8273D">
              <w:rPr>
                <w:sz w:val="28"/>
                <w:szCs w:val="28"/>
              </w:rPr>
              <w:t>0</w:t>
            </w:r>
          </w:p>
        </w:tc>
      </w:tr>
      <w:tr w:rsidR="007635D9" w:rsidRPr="00C8273D" w14:paraId="1E2A51F1" w14:textId="77777777" w:rsidTr="002C215B">
        <w:tc>
          <w:tcPr>
            <w:tcW w:w="5098" w:type="dxa"/>
          </w:tcPr>
          <w:p w14:paraId="520C581A" w14:textId="77777777" w:rsidR="007635D9" w:rsidRPr="00C8273D" w:rsidRDefault="007635D9" w:rsidP="002C215B">
            <w:pPr>
              <w:ind w:firstLine="306"/>
              <w:jc w:val="both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4-й тур</w:t>
            </w:r>
          </w:p>
        </w:tc>
        <w:tc>
          <w:tcPr>
            <w:tcW w:w="4253" w:type="dxa"/>
          </w:tcPr>
          <w:p w14:paraId="3E9CBDCE" w14:textId="61CE2694" w:rsidR="007635D9" w:rsidRPr="00C8273D" w:rsidRDefault="00926A81" w:rsidP="002C215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мая </w:t>
            </w:r>
            <w:r w:rsidR="007635D9" w:rsidRPr="00C8273D">
              <w:rPr>
                <w:sz w:val="28"/>
                <w:szCs w:val="28"/>
              </w:rPr>
              <w:t>в 1</w:t>
            </w:r>
            <w:r w:rsidR="007635D9">
              <w:rPr>
                <w:sz w:val="28"/>
                <w:szCs w:val="28"/>
              </w:rPr>
              <w:t>2</w:t>
            </w:r>
            <w:r w:rsidR="007635D9" w:rsidRPr="00C8273D">
              <w:rPr>
                <w:sz w:val="28"/>
                <w:szCs w:val="28"/>
              </w:rPr>
              <w:t>.00</w:t>
            </w:r>
          </w:p>
        </w:tc>
      </w:tr>
      <w:tr w:rsidR="007635D9" w:rsidRPr="00C8273D" w14:paraId="724D8165" w14:textId="77777777" w:rsidTr="002C215B">
        <w:tc>
          <w:tcPr>
            <w:tcW w:w="5098" w:type="dxa"/>
          </w:tcPr>
          <w:p w14:paraId="589656AD" w14:textId="77777777" w:rsidR="007635D9" w:rsidRPr="00C8273D" w:rsidRDefault="007635D9" w:rsidP="002C215B">
            <w:pPr>
              <w:ind w:firstLine="306"/>
              <w:jc w:val="both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5-й тур</w:t>
            </w:r>
          </w:p>
        </w:tc>
        <w:tc>
          <w:tcPr>
            <w:tcW w:w="4253" w:type="dxa"/>
          </w:tcPr>
          <w:p w14:paraId="1A8819AB" w14:textId="01AEC307" w:rsidR="007635D9" w:rsidRPr="00C8273D" w:rsidRDefault="00926A81" w:rsidP="002C215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мая </w:t>
            </w:r>
            <w:r w:rsidR="007635D9" w:rsidRPr="00C8273D">
              <w:rPr>
                <w:sz w:val="28"/>
                <w:szCs w:val="28"/>
              </w:rPr>
              <w:t xml:space="preserve">в </w:t>
            </w:r>
            <w:r w:rsidR="007635D9">
              <w:rPr>
                <w:sz w:val="28"/>
                <w:szCs w:val="28"/>
              </w:rPr>
              <w:t>12.40</w:t>
            </w:r>
          </w:p>
        </w:tc>
      </w:tr>
      <w:tr w:rsidR="007635D9" w:rsidRPr="00C8273D" w14:paraId="31316193" w14:textId="77777777" w:rsidTr="002C215B">
        <w:tc>
          <w:tcPr>
            <w:tcW w:w="5098" w:type="dxa"/>
          </w:tcPr>
          <w:p w14:paraId="2269FC73" w14:textId="77777777" w:rsidR="007635D9" w:rsidRPr="00C8273D" w:rsidRDefault="007635D9" w:rsidP="002C215B">
            <w:pPr>
              <w:ind w:firstLine="306"/>
              <w:jc w:val="both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6-й тур</w:t>
            </w:r>
          </w:p>
        </w:tc>
        <w:tc>
          <w:tcPr>
            <w:tcW w:w="4253" w:type="dxa"/>
          </w:tcPr>
          <w:p w14:paraId="57068BE3" w14:textId="4D199F3E" w:rsidR="007635D9" w:rsidRPr="00C8273D" w:rsidRDefault="00926A81" w:rsidP="002C215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мая </w:t>
            </w:r>
            <w:r w:rsidR="007635D9" w:rsidRPr="00C8273D">
              <w:rPr>
                <w:sz w:val="28"/>
                <w:szCs w:val="28"/>
              </w:rPr>
              <w:t xml:space="preserve">в </w:t>
            </w:r>
            <w:r w:rsidR="007635D9">
              <w:rPr>
                <w:sz w:val="28"/>
                <w:szCs w:val="28"/>
              </w:rPr>
              <w:t>13.20</w:t>
            </w:r>
          </w:p>
        </w:tc>
      </w:tr>
      <w:tr w:rsidR="007635D9" w:rsidRPr="00C8273D" w14:paraId="2850D9AF" w14:textId="77777777" w:rsidTr="002C215B">
        <w:tc>
          <w:tcPr>
            <w:tcW w:w="5098" w:type="dxa"/>
          </w:tcPr>
          <w:p w14:paraId="4E7923A3" w14:textId="77777777" w:rsidR="007635D9" w:rsidRPr="00C8273D" w:rsidRDefault="007635D9" w:rsidP="002C215B">
            <w:pPr>
              <w:ind w:firstLine="306"/>
              <w:jc w:val="both"/>
              <w:rPr>
                <w:sz w:val="28"/>
                <w:szCs w:val="28"/>
              </w:rPr>
            </w:pPr>
            <w:r w:rsidRPr="00C8273D">
              <w:rPr>
                <w:sz w:val="28"/>
                <w:szCs w:val="28"/>
              </w:rPr>
              <w:t>7-й тур</w:t>
            </w:r>
          </w:p>
        </w:tc>
        <w:tc>
          <w:tcPr>
            <w:tcW w:w="4253" w:type="dxa"/>
          </w:tcPr>
          <w:p w14:paraId="1858F8E3" w14:textId="50F02198" w:rsidR="007635D9" w:rsidRPr="00C8273D" w:rsidRDefault="00926A81" w:rsidP="002C215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мая </w:t>
            </w:r>
            <w:r w:rsidR="007635D9" w:rsidRPr="00C8273D">
              <w:rPr>
                <w:sz w:val="28"/>
                <w:szCs w:val="28"/>
              </w:rPr>
              <w:t>в 1</w:t>
            </w:r>
            <w:r w:rsidR="007635D9">
              <w:rPr>
                <w:sz w:val="28"/>
                <w:szCs w:val="28"/>
              </w:rPr>
              <w:t>4</w:t>
            </w:r>
            <w:r w:rsidR="007635D9" w:rsidRPr="00C8273D">
              <w:rPr>
                <w:sz w:val="28"/>
                <w:szCs w:val="28"/>
              </w:rPr>
              <w:t>.00</w:t>
            </w:r>
          </w:p>
        </w:tc>
      </w:tr>
      <w:tr w:rsidR="007635D9" w:rsidRPr="00C8273D" w14:paraId="1E994DAB" w14:textId="77777777" w:rsidTr="002C215B">
        <w:tc>
          <w:tcPr>
            <w:tcW w:w="5098" w:type="dxa"/>
          </w:tcPr>
          <w:p w14:paraId="40BBD169" w14:textId="77777777" w:rsidR="007635D9" w:rsidRPr="00C8273D" w:rsidRDefault="007635D9" w:rsidP="002C215B">
            <w:pPr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8-й тур</w:t>
            </w:r>
          </w:p>
        </w:tc>
        <w:tc>
          <w:tcPr>
            <w:tcW w:w="4253" w:type="dxa"/>
          </w:tcPr>
          <w:p w14:paraId="005D83E3" w14:textId="349F7931" w:rsidR="007635D9" w:rsidRDefault="00926A81" w:rsidP="002C215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мая </w:t>
            </w:r>
            <w:r w:rsidR="007635D9" w:rsidRPr="00C8273D">
              <w:rPr>
                <w:sz w:val="28"/>
                <w:szCs w:val="28"/>
              </w:rPr>
              <w:t>в 1</w:t>
            </w:r>
            <w:r w:rsidR="007635D9">
              <w:rPr>
                <w:sz w:val="28"/>
                <w:szCs w:val="28"/>
              </w:rPr>
              <w:t>4</w:t>
            </w:r>
            <w:r w:rsidR="007635D9" w:rsidRPr="00C8273D">
              <w:rPr>
                <w:sz w:val="28"/>
                <w:szCs w:val="28"/>
              </w:rPr>
              <w:t>.</w:t>
            </w:r>
            <w:r w:rsidR="007635D9">
              <w:rPr>
                <w:sz w:val="28"/>
                <w:szCs w:val="28"/>
              </w:rPr>
              <w:t>4</w:t>
            </w:r>
            <w:r w:rsidR="007635D9" w:rsidRPr="00C8273D">
              <w:rPr>
                <w:sz w:val="28"/>
                <w:szCs w:val="28"/>
              </w:rPr>
              <w:t>0</w:t>
            </w:r>
          </w:p>
        </w:tc>
      </w:tr>
      <w:tr w:rsidR="007635D9" w:rsidRPr="00C8273D" w14:paraId="5B91A207" w14:textId="77777777" w:rsidTr="002C215B">
        <w:tc>
          <w:tcPr>
            <w:tcW w:w="5098" w:type="dxa"/>
          </w:tcPr>
          <w:p w14:paraId="7A45676B" w14:textId="77777777" w:rsidR="007635D9" w:rsidRPr="00C8273D" w:rsidRDefault="007635D9" w:rsidP="002C215B">
            <w:pPr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9-й тур</w:t>
            </w:r>
          </w:p>
        </w:tc>
        <w:tc>
          <w:tcPr>
            <w:tcW w:w="4253" w:type="dxa"/>
          </w:tcPr>
          <w:p w14:paraId="539D7B57" w14:textId="439D06A6" w:rsidR="007635D9" w:rsidRDefault="00926A81" w:rsidP="002C215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мая </w:t>
            </w:r>
            <w:r w:rsidR="007635D9" w:rsidRPr="00C8273D">
              <w:rPr>
                <w:sz w:val="28"/>
                <w:szCs w:val="28"/>
              </w:rPr>
              <w:t xml:space="preserve">в </w:t>
            </w:r>
            <w:r w:rsidR="007635D9">
              <w:rPr>
                <w:sz w:val="28"/>
                <w:szCs w:val="28"/>
              </w:rPr>
              <w:t>15.20</w:t>
            </w:r>
          </w:p>
        </w:tc>
      </w:tr>
      <w:tr w:rsidR="007635D9" w:rsidRPr="00DA4150" w14:paraId="0B8B8CEA" w14:textId="77777777" w:rsidTr="007635D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4F2" w14:textId="77777777" w:rsidR="007635D9" w:rsidRPr="00DA4150" w:rsidRDefault="007635D9" w:rsidP="002C215B">
            <w:pPr>
              <w:ind w:firstLine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430F" w14:textId="5E32C0AF" w:rsidR="007635D9" w:rsidRDefault="00926A81" w:rsidP="002C215B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мая в 15.30</w:t>
            </w:r>
          </w:p>
        </w:tc>
      </w:tr>
    </w:tbl>
    <w:p w14:paraId="316F0DED" w14:textId="77777777" w:rsidR="00D0085F" w:rsidRDefault="00D0085F" w:rsidP="00D00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 предварительное, может быть скорректировано после окончания работы комиссии по допуску.</w:t>
      </w:r>
    </w:p>
    <w:p w14:paraId="77A10528" w14:textId="77777777" w:rsidR="00CF4287" w:rsidRDefault="00CF4287" w:rsidP="00CF4287">
      <w:pPr>
        <w:jc w:val="both"/>
        <w:rPr>
          <w:sz w:val="28"/>
          <w:szCs w:val="28"/>
        </w:rPr>
      </w:pPr>
    </w:p>
    <w:p w14:paraId="0ADA755C" w14:textId="5BA273A6" w:rsidR="0093086A" w:rsidRDefault="0093086A" w:rsidP="0093086A">
      <w:pPr>
        <w:pStyle w:val="2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070D7D">
        <w:rPr>
          <w:sz w:val="28"/>
          <w:szCs w:val="28"/>
        </w:rPr>
        <w:t xml:space="preserve">. </w:t>
      </w:r>
      <w:r>
        <w:rPr>
          <w:sz w:val="28"/>
          <w:szCs w:val="28"/>
        </w:rPr>
        <w:t>ОПРЕДЕЛЕНИЕ ПОБЕДИТЕЛЕЙ</w:t>
      </w:r>
    </w:p>
    <w:p w14:paraId="79D4F966" w14:textId="77777777" w:rsidR="0093086A" w:rsidRDefault="0093086A" w:rsidP="00930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каждого турнира определяются по наибольшему количеству набранных очков.</w:t>
      </w:r>
    </w:p>
    <w:p w14:paraId="7A70B9FC" w14:textId="77777777" w:rsidR="0093086A" w:rsidRPr="002D64A4" w:rsidRDefault="0093086A" w:rsidP="0093086A">
      <w:pPr>
        <w:ind w:firstLine="567"/>
        <w:jc w:val="both"/>
        <w:rPr>
          <w:sz w:val="28"/>
          <w:szCs w:val="28"/>
        </w:rPr>
      </w:pPr>
      <w:r w:rsidRPr="002D64A4">
        <w:rPr>
          <w:sz w:val="28"/>
          <w:szCs w:val="28"/>
        </w:rPr>
        <w:t>В случае равного количества очков места в турнире по швейцарской системе распределяются по дополнительным показателям в порядке убывания значимости:</w:t>
      </w:r>
    </w:p>
    <w:p w14:paraId="519BE32B" w14:textId="77777777" w:rsidR="0093086A" w:rsidRPr="002D64A4" w:rsidRDefault="0093086A" w:rsidP="0093086A">
      <w:pPr>
        <w:numPr>
          <w:ilvl w:val="0"/>
          <w:numId w:val="3"/>
        </w:numPr>
        <w:jc w:val="both"/>
        <w:rPr>
          <w:sz w:val="28"/>
          <w:szCs w:val="28"/>
        </w:rPr>
      </w:pPr>
      <w:r w:rsidRPr="002D64A4">
        <w:rPr>
          <w:sz w:val="28"/>
          <w:szCs w:val="28"/>
        </w:rPr>
        <w:t xml:space="preserve">коэффициент </w:t>
      </w:r>
      <w:proofErr w:type="spellStart"/>
      <w:r w:rsidRPr="002D64A4">
        <w:rPr>
          <w:sz w:val="28"/>
          <w:szCs w:val="28"/>
        </w:rPr>
        <w:t>Бухгольца</w:t>
      </w:r>
      <w:proofErr w:type="spellEnd"/>
      <w:r w:rsidRPr="002D64A4">
        <w:rPr>
          <w:sz w:val="28"/>
          <w:szCs w:val="28"/>
        </w:rPr>
        <w:t>;</w:t>
      </w:r>
    </w:p>
    <w:p w14:paraId="6466D4BE" w14:textId="77777777" w:rsidR="0093086A" w:rsidRPr="002D64A4" w:rsidRDefault="0093086A" w:rsidP="0093086A">
      <w:pPr>
        <w:numPr>
          <w:ilvl w:val="0"/>
          <w:numId w:val="3"/>
        </w:numPr>
        <w:jc w:val="both"/>
        <w:rPr>
          <w:sz w:val="28"/>
          <w:szCs w:val="28"/>
        </w:rPr>
      </w:pPr>
      <w:r w:rsidRPr="002D64A4">
        <w:rPr>
          <w:sz w:val="28"/>
          <w:szCs w:val="28"/>
        </w:rPr>
        <w:t xml:space="preserve">усеченный коэффициент </w:t>
      </w:r>
      <w:proofErr w:type="spellStart"/>
      <w:r w:rsidRPr="002D64A4">
        <w:rPr>
          <w:sz w:val="28"/>
          <w:szCs w:val="28"/>
        </w:rPr>
        <w:t>Бухгольца</w:t>
      </w:r>
      <w:proofErr w:type="spellEnd"/>
      <w:r w:rsidRPr="002D64A4">
        <w:rPr>
          <w:sz w:val="28"/>
          <w:szCs w:val="28"/>
        </w:rPr>
        <w:t xml:space="preserve"> (без одного худшего результата);</w:t>
      </w:r>
    </w:p>
    <w:p w14:paraId="57FC5AFB" w14:textId="77777777" w:rsidR="0093086A" w:rsidRPr="002D64A4" w:rsidRDefault="0093086A" w:rsidP="0093086A">
      <w:pPr>
        <w:numPr>
          <w:ilvl w:val="0"/>
          <w:numId w:val="3"/>
        </w:numPr>
        <w:jc w:val="both"/>
        <w:rPr>
          <w:sz w:val="28"/>
          <w:szCs w:val="28"/>
        </w:rPr>
      </w:pPr>
      <w:r w:rsidRPr="002D64A4">
        <w:rPr>
          <w:sz w:val="28"/>
          <w:szCs w:val="28"/>
        </w:rPr>
        <w:t>результаты личных встреч;</w:t>
      </w:r>
    </w:p>
    <w:p w14:paraId="073B46D9" w14:textId="77777777" w:rsidR="0093086A" w:rsidRPr="002D64A4" w:rsidRDefault="0093086A" w:rsidP="0093086A">
      <w:pPr>
        <w:numPr>
          <w:ilvl w:val="0"/>
          <w:numId w:val="3"/>
        </w:numPr>
        <w:jc w:val="both"/>
        <w:rPr>
          <w:sz w:val="28"/>
          <w:szCs w:val="28"/>
        </w:rPr>
      </w:pPr>
      <w:r w:rsidRPr="002D64A4">
        <w:rPr>
          <w:sz w:val="28"/>
          <w:szCs w:val="28"/>
        </w:rPr>
        <w:t>количество побед;</w:t>
      </w:r>
    </w:p>
    <w:p w14:paraId="0819A962" w14:textId="77777777" w:rsidR="0093086A" w:rsidRPr="002D64A4" w:rsidRDefault="0093086A" w:rsidP="0093086A">
      <w:pPr>
        <w:numPr>
          <w:ilvl w:val="0"/>
          <w:numId w:val="3"/>
        </w:numPr>
        <w:jc w:val="both"/>
        <w:rPr>
          <w:sz w:val="28"/>
          <w:szCs w:val="28"/>
        </w:rPr>
      </w:pPr>
      <w:r w:rsidRPr="002D64A4">
        <w:rPr>
          <w:sz w:val="28"/>
          <w:szCs w:val="28"/>
        </w:rPr>
        <w:t>средний рейтинг соперников;</w:t>
      </w:r>
    </w:p>
    <w:p w14:paraId="5B83D111" w14:textId="77777777" w:rsidR="0093086A" w:rsidRPr="002D64A4" w:rsidRDefault="0093086A" w:rsidP="0093086A">
      <w:pPr>
        <w:ind w:firstLine="708"/>
        <w:jc w:val="both"/>
        <w:rPr>
          <w:sz w:val="28"/>
          <w:szCs w:val="28"/>
        </w:rPr>
      </w:pPr>
      <w:r w:rsidRPr="002D64A4">
        <w:rPr>
          <w:sz w:val="28"/>
          <w:szCs w:val="28"/>
        </w:rPr>
        <w:t>В турнире по круговой системе:</w:t>
      </w:r>
    </w:p>
    <w:p w14:paraId="6AF8696B" w14:textId="77777777" w:rsidR="0093086A" w:rsidRPr="002D64A4" w:rsidRDefault="0093086A" w:rsidP="0093086A">
      <w:pPr>
        <w:numPr>
          <w:ilvl w:val="0"/>
          <w:numId w:val="3"/>
        </w:numPr>
        <w:jc w:val="both"/>
        <w:rPr>
          <w:sz w:val="28"/>
          <w:szCs w:val="28"/>
        </w:rPr>
      </w:pPr>
      <w:r w:rsidRPr="002D64A4">
        <w:rPr>
          <w:sz w:val="28"/>
          <w:szCs w:val="28"/>
        </w:rPr>
        <w:t>результаты личных встреч;</w:t>
      </w:r>
    </w:p>
    <w:p w14:paraId="56F10B75" w14:textId="77777777" w:rsidR="0093086A" w:rsidRPr="002D64A4" w:rsidRDefault="0093086A" w:rsidP="0093086A">
      <w:pPr>
        <w:numPr>
          <w:ilvl w:val="0"/>
          <w:numId w:val="3"/>
        </w:numPr>
        <w:jc w:val="both"/>
        <w:rPr>
          <w:sz w:val="28"/>
          <w:szCs w:val="28"/>
        </w:rPr>
      </w:pPr>
      <w:r w:rsidRPr="002D64A4">
        <w:rPr>
          <w:sz w:val="28"/>
          <w:szCs w:val="28"/>
        </w:rPr>
        <w:t>коэффициент Бергера;</w:t>
      </w:r>
    </w:p>
    <w:p w14:paraId="78515C65" w14:textId="77777777" w:rsidR="0093086A" w:rsidRPr="002D64A4" w:rsidRDefault="0093086A" w:rsidP="0093086A">
      <w:pPr>
        <w:numPr>
          <w:ilvl w:val="0"/>
          <w:numId w:val="3"/>
        </w:numPr>
        <w:jc w:val="both"/>
        <w:rPr>
          <w:sz w:val="28"/>
          <w:szCs w:val="28"/>
        </w:rPr>
      </w:pPr>
      <w:r w:rsidRPr="002D64A4">
        <w:rPr>
          <w:sz w:val="28"/>
          <w:szCs w:val="28"/>
        </w:rPr>
        <w:t>количество побед;</w:t>
      </w:r>
    </w:p>
    <w:p w14:paraId="6452872D" w14:textId="77777777" w:rsidR="0093086A" w:rsidRPr="002D64A4" w:rsidRDefault="0093086A" w:rsidP="0093086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Койя</w:t>
      </w:r>
      <w:proofErr w:type="spellEnd"/>
      <w:r>
        <w:rPr>
          <w:sz w:val="28"/>
          <w:szCs w:val="28"/>
        </w:rPr>
        <w:t>.</w:t>
      </w:r>
    </w:p>
    <w:p w14:paraId="4D18A62F" w14:textId="68D08161" w:rsidR="0093086A" w:rsidRPr="003B7EB6" w:rsidRDefault="00926A81" w:rsidP="009308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93086A">
        <w:rPr>
          <w:sz w:val="28"/>
          <w:szCs w:val="28"/>
        </w:rPr>
        <w:t>урнир в течение 10 дней с момента окончания подлежат загрузке в систему обсчета российского рейтинга.</w:t>
      </w:r>
    </w:p>
    <w:p w14:paraId="45AC34F0" w14:textId="77777777" w:rsidR="0093086A" w:rsidRPr="00070D7D" w:rsidRDefault="0093086A" w:rsidP="0093086A">
      <w:pPr>
        <w:rPr>
          <w:sz w:val="28"/>
          <w:szCs w:val="28"/>
        </w:rPr>
      </w:pPr>
    </w:p>
    <w:p w14:paraId="774FC34B" w14:textId="743DC17E" w:rsidR="00CF4287" w:rsidRDefault="006535A4" w:rsidP="00CF4287">
      <w:pPr>
        <w:pStyle w:val="2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CF4287" w:rsidRPr="00070D7D">
        <w:rPr>
          <w:sz w:val="28"/>
          <w:szCs w:val="28"/>
        </w:rPr>
        <w:t xml:space="preserve">. </w:t>
      </w:r>
      <w:r w:rsidR="00CF4287">
        <w:rPr>
          <w:sz w:val="28"/>
          <w:szCs w:val="28"/>
        </w:rPr>
        <w:t>НАГРАЖДЕНИЕ ПОБЕДИТЕЛЕЙ.</w:t>
      </w:r>
    </w:p>
    <w:p w14:paraId="1997BBCF" w14:textId="7B17C7BA" w:rsidR="003B7EB6" w:rsidRDefault="003B7EB6" w:rsidP="003B7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1-3 места </w:t>
      </w:r>
      <w:r w:rsidR="009C1D06">
        <w:rPr>
          <w:sz w:val="28"/>
          <w:szCs w:val="28"/>
        </w:rPr>
        <w:t>в возрастных категориях</w:t>
      </w:r>
      <w:r>
        <w:rPr>
          <w:sz w:val="28"/>
          <w:szCs w:val="28"/>
        </w:rPr>
        <w:t xml:space="preserve"> </w:t>
      </w:r>
      <w:r w:rsidR="0093086A">
        <w:rPr>
          <w:sz w:val="28"/>
          <w:szCs w:val="28"/>
        </w:rPr>
        <w:t xml:space="preserve">раздельно среди </w:t>
      </w:r>
      <w:r w:rsidR="009C1D06">
        <w:rPr>
          <w:sz w:val="28"/>
          <w:szCs w:val="28"/>
        </w:rPr>
        <w:t>мальчиков</w:t>
      </w:r>
      <w:r w:rsidR="00914BFB">
        <w:rPr>
          <w:sz w:val="28"/>
          <w:szCs w:val="28"/>
        </w:rPr>
        <w:t xml:space="preserve"> и среди </w:t>
      </w:r>
      <w:r w:rsidR="009C1D06">
        <w:rPr>
          <w:sz w:val="28"/>
          <w:szCs w:val="28"/>
        </w:rPr>
        <w:t>девочек</w:t>
      </w:r>
      <w:r>
        <w:rPr>
          <w:sz w:val="28"/>
          <w:szCs w:val="28"/>
        </w:rPr>
        <w:t xml:space="preserve"> награждаются дипломами</w:t>
      </w:r>
      <w:r w:rsidR="00926A81">
        <w:rPr>
          <w:sz w:val="28"/>
          <w:szCs w:val="28"/>
        </w:rPr>
        <w:t>,</w:t>
      </w:r>
      <w:r>
        <w:rPr>
          <w:sz w:val="28"/>
          <w:szCs w:val="28"/>
        </w:rPr>
        <w:t xml:space="preserve"> медалями </w:t>
      </w:r>
      <w:r w:rsidR="00926A81">
        <w:rPr>
          <w:sz w:val="28"/>
          <w:szCs w:val="28"/>
        </w:rPr>
        <w:t xml:space="preserve">и призами, предоставленными </w:t>
      </w:r>
      <w:r w:rsidR="00926A81" w:rsidRPr="00905E94">
        <w:rPr>
          <w:bCs/>
          <w:sz w:val="28"/>
          <w:szCs w:val="28"/>
        </w:rPr>
        <w:t>Обществ</w:t>
      </w:r>
      <w:r w:rsidR="00926A81">
        <w:rPr>
          <w:bCs/>
          <w:sz w:val="28"/>
          <w:szCs w:val="28"/>
        </w:rPr>
        <w:t>ом</w:t>
      </w:r>
      <w:r w:rsidR="00926A81" w:rsidRPr="00905E94">
        <w:rPr>
          <w:bCs/>
          <w:sz w:val="28"/>
          <w:szCs w:val="28"/>
        </w:rPr>
        <w:t xml:space="preserve"> с ограниченной ответственностью «АЙДИЭС ВОРЛД»</w:t>
      </w:r>
      <w:r>
        <w:rPr>
          <w:sz w:val="28"/>
          <w:szCs w:val="28"/>
        </w:rPr>
        <w:t>.</w:t>
      </w:r>
    </w:p>
    <w:p w14:paraId="74ECF526" w14:textId="77777777" w:rsidR="003B7EB6" w:rsidRDefault="003B7EB6" w:rsidP="003B7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призеров на церемонии закрытия призы не выдаются и в дальнейшем не высылаются.</w:t>
      </w:r>
    </w:p>
    <w:p w14:paraId="55E81DBA" w14:textId="77777777" w:rsidR="00CF4287" w:rsidRDefault="00CF4287" w:rsidP="00CF4287">
      <w:pPr>
        <w:ind w:firstLine="567"/>
        <w:jc w:val="both"/>
        <w:rPr>
          <w:sz w:val="28"/>
          <w:szCs w:val="28"/>
        </w:rPr>
      </w:pPr>
    </w:p>
    <w:p w14:paraId="79B389C2" w14:textId="77777777" w:rsidR="00CF4287" w:rsidRPr="00C307D5" w:rsidRDefault="00CF4287" w:rsidP="00CF4287">
      <w:pPr>
        <w:tabs>
          <w:tab w:val="left" w:pos="1875"/>
          <w:tab w:val="center" w:pos="4535"/>
        </w:tabs>
        <w:jc w:val="center"/>
        <w:rPr>
          <w:b/>
          <w:sz w:val="28"/>
          <w:szCs w:val="28"/>
        </w:rPr>
      </w:pPr>
      <w:r w:rsidRPr="00C307D5">
        <w:rPr>
          <w:b/>
          <w:sz w:val="28"/>
          <w:szCs w:val="28"/>
        </w:rPr>
        <w:t>9. УСЛОВИЯ ФИНАНСИРОВАНИЯ</w:t>
      </w:r>
    </w:p>
    <w:p w14:paraId="5AE60A04" w14:textId="5C2D94C1" w:rsidR="003B7EB6" w:rsidRPr="00C307D5" w:rsidRDefault="003B7EB6" w:rsidP="003B7EB6">
      <w:pPr>
        <w:pStyle w:val="31"/>
        <w:rPr>
          <w:sz w:val="28"/>
          <w:szCs w:val="28"/>
        </w:rPr>
      </w:pPr>
      <w:r w:rsidRPr="00C307D5">
        <w:rPr>
          <w:sz w:val="28"/>
          <w:szCs w:val="28"/>
        </w:rPr>
        <w:t>Расходы, связанные с оплатой работы судейской коллегии и организационны</w:t>
      </w:r>
      <w:r>
        <w:rPr>
          <w:sz w:val="28"/>
          <w:szCs w:val="28"/>
        </w:rPr>
        <w:t>е</w:t>
      </w:r>
      <w:r w:rsidRPr="00C307D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C307D5">
        <w:rPr>
          <w:sz w:val="28"/>
          <w:szCs w:val="28"/>
        </w:rPr>
        <w:t xml:space="preserve"> по проведению соревнований, нес</w:t>
      </w:r>
      <w:r w:rsidR="00926A81">
        <w:rPr>
          <w:sz w:val="28"/>
          <w:szCs w:val="28"/>
        </w:rPr>
        <w:t>ет</w:t>
      </w:r>
      <w:r w:rsidRPr="00C307D5">
        <w:rPr>
          <w:sz w:val="28"/>
          <w:szCs w:val="28"/>
        </w:rPr>
        <w:t xml:space="preserve"> </w:t>
      </w:r>
      <w:r w:rsidR="00926A81" w:rsidRPr="00905E94">
        <w:rPr>
          <w:bCs/>
          <w:sz w:val="28"/>
          <w:szCs w:val="28"/>
        </w:rPr>
        <w:t>Обществ</w:t>
      </w:r>
      <w:r w:rsidR="00926A81">
        <w:rPr>
          <w:bCs/>
          <w:sz w:val="28"/>
          <w:szCs w:val="28"/>
        </w:rPr>
        <w:t>о</w:t>
      </w:r>
      <w:r w:rsidR="00926A81" w:rsidRPr="00905E94">
        <w:rPr>
          <w:bCs/>
          <w:sz w:val="28"/>
          <w:szCs w:val="28"/>
        </w:rPr>
        <w:t xml:space="preserve"> с ограниченной ответственностью «АЙДИЭС ВОРЛД»</w:t>
      </w:r>
      <w:r w:rsidRPr="00C307D5">
        <w:rPr>
          <w:sz w:val="28"/>
          <w:szCs w:val="28"/>
        </w:rPr>
        <w:t>.</w:t>
      </w:r>
    </w:p>
    <w:p w14:paraId="461B2B2C" w14:textId="77777777" w:rsidR="003B7EB6" w:rsidRPr="00C307D5" w:rsidRDefault="003B7EB6" w:rsidP="003B7EB6">
      <w:pPr>
        <w:pStyle w:val="31"/>
        <w:rPr>
          <w:sz w:val="28"/>
          <w:szCs w:val="28"/>
        </w:rPr>
      </w:pPr>
      <w:r w:rsidRPr="00C307D5">
        <w:rPr>
          <w:sz w:val="28"/>
          <w:szCs w:val="28"/>
        </w:rPr>
        <w:t>Расходы по командированию участни</w:t>
      </w:r>
      <w:r>
        <w:rPr>
          <w:sz w:val="28"/>
          <w:szCs w:val="28"/>
        </w:rPr>
        <w:t>ков</w:t>
      </w:r>
      <w:r w:rsidRPr="00C307D5">
        <w:rPr>
          <w:sz w:val="28"/>
          <w:szCs w:val="28"/>
        </w:rPr>
        <w:t xml:space="preserve"> соревнований (проезд, питание, проживание) несут командирующие организации или сами участни</w:t>
      </w:r>
      <w:r>
        <w:rPr>
          <w:sz w:val="28"/>
          <w:szCs w:val="28"/>
        </w:rPr>
        <w:t>ки</w:t>
      </w:r>
      <w:r w:rsidRPr="00C307D5">
        <w:rPr>
          <w:sz w:val="28"/>
          <w:szCs w:val="28"/>
        </w:rPr>
        <w:t>.</w:t>
      </w:r>
    </w:p>
    <w:p w14:paraId="439E84EF" w14:textId="77777777" w:rsidR="000202B9" w:rsidRDefault="000202B9" w:rsidP="00CF4287">
      <w:pPr>
        <w:pStyle w:val="31"/>
        <w:rPr>
          <w:sz w:val="28"/>
          <w:szCs w:val="28"/>
        </w:rPr>
      </w:pPr>
    </w:p>
    <w:p w14:paraId="335E984C" w14:textId="77777777" w:rsidR="00CF4287" w:rsidRPr="00CB516A" w:rsidRDefault="00CF4287" w:rsidP="00CF428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311C5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РЕГИСТРАЦИЯ</w:t>
      </w:r>
      <w:r w:rsidRPr="00311C51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 xml:space="preserve">Я В </w:t>
      </w:r>
      <w:r w:rsidR="000202B9">
        <w:rPr>
          <w:b/>
          <w:sz w:val="28"/>
          <w:szCs w:val="28"/>
        </w:rPr>
        <w:t>СОРЕВНОВАНИЯХ</w:t>
      </w:r>
    </w:p>
    <w:p w14:paraId="220A4EB6" w14:textId="50B68A17" w:rsidR="003B7EB6" w:rsidRDefault="003B7EB6" w:rsidP="003B7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C1D06">
        <w:rPr>
          <w:sz w:val="28"/>
          <w:szCs w:val="28"/>
        </w:rPr>
        <w:t xml:space="preserve">предварительной </w:t>
      </w:r>
      <w:r>
        <w:rPr>
          <w:sz w:val="28"/>
          <w:szCs w:val="28"/>
        </w:rPr>
        <w:t>регистрации необходимо:</w:t>
      </w:r>
    </w:p>
    <w:p w14:paraId="73EC969B" w14:textId="30DB49FE" w:rsidR="003B7EB6" w:rsidRPr="002D408F" w:rsidRDefault="003B7EB6" w:rsidP="007635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Заполнить регистрационную форму на официальном сайте ФШРК </w:t>
      </w:r>
      <w:hyperlink r:id="rId10" w:history="1">
        <w:r w:rsidRPr="00A47710">
          <w:rPr>
            <w:rStyle w:val="a5"/>
            <w:b/>
            <w:sz w:val="28"/>
            <w:szCs w:val="28"/>
          </w:rPr>
          <w:t>http://www.crimeachess.ru</w:t>
        </w:r>
      </w:hyperlink>
      <w:r w:rsidRPr="008A1A29">
        <w:rPr>
          <w:rStyle w:val="a5"/>
          <w:bCs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(расположена справа от новостной ленты)</w:t>
      </w:r>
      <w:r w:rsidRPr="003D394F">
        <w:rPr>
          <w:sz w:val="28"/>
          <w:szCs w:val="28"/>
        </w:rPr>
        <w:t>.</w:t>
      </w:r>
      <w:r w:rsidR="00763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Важно! В регистрационной форме необходимо обязательно указать турнир, например, </w:t>
      </w:r>
      <w:r w:rsidR="00EA67D6">
        <w:rPr>
          <w:sz w:val="28"/>
          <w:szCs w:val="28"/>
        </w:rPr>
        <w:t xml:space="preserve">Турнир </w:t>
      </w:r>
      <w:r w:rsidR="00926A81">
        <w:rPr>
          <w:sz w:val="28"/>
          <w:szCs w:val="28"/>
        </w:rPr>
        <w:t>6 мая</w:t>
      </w:r>
      <w:r>
        <w:rPr>
          <w:sz w:val="28"/>
          <w:szCs w:val="28"/>
        </w:rPr>
        <w:t>.</w:t>
      </w:r>
    </w:p>
    <w:p w14:paraId="565AAE2C" w14:textId="67B25B55" w:rsidR="003B7EB6" w:rsidRDefault="003B7EB6" w:rsidP="003B7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жеребьевку первого тура включаются только те участники, которые лично зарегистрировались согласно расписанию турнира. Участники, не зарегистрировавшиеся в указанный срок, включаются в жеребьевку со 2-го тура</w:t>
      </w:r>
      <w:r w:rsidR="007635D9" w:rsidRPr="007635D9">
        <w:rPr>
          <w:sz w:val="28"/>
          <w:szCs w:val="28"/>
        </w:rPr>
        <w:t xml:space="preserve"> </w:t>
      </w:r>
      <w:r w:rsidR="007635D9">
        <w:rPr>
          <w:sz w:val="28"/>
          <w:szCs w:val="28"/>
        </w:rPr>
        <w:t>с оплатой заявочного взноса 1000 рублей</w:t>
      </w:r>
      <w:r>
        <w:rPr>
          <w:sz w:val="28"/>
          <w:szCs w:val="28"/>
        </w:rPr>
        <w:t>.</w:t>
      </w:r>
    </w:p>
    <w:p w14:paraId="7E13A55C" w14:textId="220B4815" w:rsidR="00EC27E7" w:rsidRPr="00785584" w:rsidRDefault="00EC27E7" w:rsidP="00EC27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допуску пода</w:t>
      </w:r>
      <w:r w:rsidRPr="00785584">
        <w:rPr>
          <w:sz w:val="28"/>
          <w:szCs w:val="28"/>
        </w:rPr>
        <w:t xml:space="preserve">ются следующие документы на каждого спортсмена: </w:t>
      </w:r>
    </w:p>
    <w:p w14:paraId="781F4867" w14:textId="0FF39B44" w:rsidR="009C1D06" w:rsidRPr="00785584" w:rsidRDefault="009C1D06" w:rsidP="009C1D06">
      <w:pPr>
        <w:ind w:firstLine="567"/>
        <w:jc w:val="both"/>
        <w:rPr>
          <w:sz w:val="28"/>
          <w:szCs w:val="28"/>
        </w:rPr>
      </w:pPr>
      <w:bookmarkStart w:id="0" w:name="_Hlk122368190"/>
      <w:r w:rsidRPr="00785584">
        <w:rPr>
          <w:sz w:val="28"/>
          <w:szCs w:val="28"/>
        </w:rPr>
        <w:t>а)</w:t>
      </w:r>
      <w:r w:rsidRPr="00914BFB">
        <w:rPr>
          <w:sz w:val="28"/>
          <w:szCs w:val="28"/>
        </w:rPr>
        <w:t xml:space="preserve"> </w:t>
      </w:r>
      <w:r w:rsidRPr="00785584">
        <w:rPr>
          <w:sz w:val="28"/>
          <w:szCs w:val="28"/>
        </w:rPr>
        <w:t>свидетельство о рождении для лиц моложе 14 лет</w:t>
      </w:r>
      <w:r w:rsidR="00926A81">
        <w:rPr>
          <w:sz w:val="28"/>
          <w:szCs w:val="28"/>
        </w:rPr>
        <w:t xml:space="preserve"> (копия)</w:t>
      </w:r>
      <w:r w:rsidRPr="00785584">
        <w:rPr>
          <w:sz w:val="28"/>
          <w:szCs w:val="28"/>
        </w:rPr>
        <w:t>;</w:t>
      </w:r>
    </w:p>
    <w:p w14:paraId="63298616" w14:textId="77777777" w:rsidR="009C1D06" w:rsidRPr="00785584" w:rsidRDefault="009C1D06" w:rsidP="009C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85584">
        <w:rPr>
          <w:sz w:val="28"/>
          <w:szCs w:val="28"/>
        </w:rPr>
        <w:t>) полис обязательного медицинского страхования;</w:t>
      </w:r>
    </w:p>
    <w:p w14:paraId="4B09EA4F" w14:textId="77777777" w:rsidR="009C1D06" w:rsidRDefault="009C1D06" w:rsidP="009C1D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85584">
        <w:rPr>
          <w:sz w:val="28"/>
          <w:szCs w:val="28"/>
        </w:rPr>
        <w:t>) полис страхования жизни и здоровья от</w:t>
      </w:r>
      <w:r>
        <w:rPr>
          <w:sz w:val="28"/>
          <w:szCs w:val="28"/>
        </w:rPr>
        <w:t xml:space="preserve"> несчастных случаев (оригинал) (можно оформить, пройдя по ссылке Страхование» справа от новостной ленты на сайте Федерации);</w:t>
      </w:r>
    </w:p>
    <w:p w14:paraId="566EBD40" w14:textId="77777777" w:rsidR="009C1D06" w:rsidRDefault="009C1D06" w:rsidP="009C1D06">
      <w:pPr>
        <w:ind w:firstLine="567"/>
        <w:jc w:val="both"/>
        <w:rPr>
          <w:rStyle w:val="ab"/>
          <w:b w:val="0"/>
          <w:bCs w:val="0"/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г) </w:t>
      </w:r>
      <w:r w:rsidRPr="00EC27E7">
        <w:rPr>
          <w:rStyle w:val="ab"/>
          <w:b w:val="0"/>
          <w:bCs w:val="0"/>
          <w:color w:val="000000"/>
          <w:sz w:val="27"/>
          <w:szCs w:val="27"/>
          <w:shd w:val="clear" w:color="auto" w:fill="FFFFFF"/>
        </w:rPr>
        <w:t>справка об отсутствии контакта с инфекционными больными с датой-не позднее 3-х календарных дней до начала турнира</w:t>
      </w:r>
      <w:r>
        <w:rPr>
          <w:rStyle w:val="ab"/>
          <w:b w:val="0"/>
          <w:bCs w:val="0"/>
          <w:color w:val="000000"/>
          <w:sz w:val="27"/>
          <w:szCs w:val="27"/>
          <w:shd w:val="clear" w:color="auto" w:fill="FFFFFF"/>
        </w:rPr>
        <w:t>;</w:t>
      </w:r>
    </w:p>
    <w:p w14:paraId="715F374F" w14:textId="77777777" w:rsidR="009C1D06" w:rsidRPr="00EC27E7" w:rsidRDefault="009C1D06" w:rsidP="009C1D06">
      <w:pPr>
        <w:ind w:firstLine="567"/>
        <w:jc w:val="both"/>
        <w:rPr>
          <w:sz w:val="28"/>
          <w:szCs w:val="28"/>
        </w:rPr>
      </w:pPr>
      <w:r>
        <w:rPr>
          <w:rStyle w:val="ab"/>
          <w:b w:val="0"/>
          <w:bCs w:val="0"/>
          <w:color w:val="000000"/>
          <w:sz w:val="27"/>
          <w:szCs w:val="27"/>
          <w:shd w:val="clear" w:color="auto" w:fill="FFFFFF"/>
        </w:rPr>
        <w:t>д) согласие на обработку персональных данных (размещено на сайте Федерации в разделе Федерация – Документы – Документы Федерации)</w:t>
      </w:r>
      <w:r w:rsidRPr="00EC27E7">
        <w:rPr>
          <w:sz w:val="28"/>
          <w:szCs w:val="28"/>
        </w:rPr>
        <w:t>.</w:t>
      </w:r>
    </w:p>
    <w:bookmarkEnd w:id="0"/>
    <w:p w14:paraId="72617144" w14:textId="77777777" w:rsidR="00EC27E7" w:rsidRPr="00EC27E7" w:rsidRDefault="00EC27E7" w:rsidP="003B7EB6">
      <w:pPr>
        <w:ind w:firstLine="567"/>
        <w:jc w:val="both"/>
        <w:rPr>
          <w:sz w:val="28"/>
          <w:szCs w:val="28"/>
        </w:rPr>
      </w:pPr>
    </w:p>
    <w:p w14:paraId="6FD8A8B8" w14:textId="77777777" w:rsidR="003B7EB6" w:rsidRPr="003D6C15" w:rsidRDefault="003B7EB6" w:rsidP="003B7EB6">
      <w:pPr>
        <w:jc w:val="both"/>
        <w:rPr>
          <w:bCs/>
          <w:sz w:val="28"/>
          <w:szCs w:val="28"/>
        </w:rPr>
      </w:pPr>
    </w:p>
    <w:p w14:paraId="448C5B21" w14:textId="580D86D8" w:rsidR="005B585C" w:rsidRPr="00761730" w:rsidRDefault="003B7EB6" w:rsidP="003B7EB6">
      <w:pPr>
        <w:jc w:val="center"/>
        <w:rPr>
          <w:b/>
          <w:sz w:val="28"/>
          <w:szCs w:val="28"/>
        </w:rPr>
      </w:pPr>
      <w:r w:rsidRPr="00E614B9">
        <w:rPr>
          <w:b/>
          <w:sz w:val="28"/>
          <w:szCs w:val="28"/>
        </w:rPr>
        <w:t>Данное положение является официальным вызовом на</w:t>
      </w:r>
      <w:r w:rsidRPr="00E614B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соревнования</w:t>
      </w:r>
    </w:p>
    <w:sectPr w:rsidR="005B585C" w:rsidRPr="00761730" w:rsidSect="00434056">
      <w:footerReference w:type="default" r:id="rId11"/>
      <w:pgSz w:w="11906" w:h="16838"/>
      <w:pgMar w:top="851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5648" w14:textId="77777777" w:rsidR="00DE1E94" w:rsidRDefault="00DE1E94" w:rsidP="006C21AD">
      <w:r>
        <w:separator/>
      </w:r>
    </w:p>
  </w:endnote>
  <w:endnote w:type="continuationSeparator" w:id="0">
    <w:p w14:paraId="70574E1A" w14:textId="77777777" w:rsidR="00DE1E94" w:rsidRDefault="00DE1E94" w:rsidP="006C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3334" w14:textId="77777777" w:rsidR="00161DAD" w:rsidRDefault="00161DAD" w:rsidP="00161D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DA92" w14:textId="77777777" w:rsidR="00DE1E94" w:rsidRDefault="00DE1E94" w:rsidP="006C21AD">
      <w:r>
        <w:separator/>
      </w:r>
    </w:p>
  </w:footnote>
  <w:footnote w:type="continuationSeparator" w:id="0">
    <w:p w14:paraId="24C12557" w14:textId="77777777" w:rsidR="00DE1E94" w:rsidRDefault="00DE1E94" w:rsidP="006C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5F7"/>
    <w:multiLevelType w:val="hybridMultilevel"/>
    <w:tmpl w:val="AB32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09F"/>
    <w:multiLevelType w:val="hybridMultilevel"/>
    <w:tmpl w:val="71F8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67C3"/>
    <w:multiLevelType w:val="hybridMultilevel"/>
    <w:tmpl w:val="EF9A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4565"/>
    <w:multiLevelType w:val="hybridMultilevel"/>
    <w:tmpl w:val="DF685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783A7C"/>
    <w:multiLevelType w:val="hybridMultilevel"/>
    <w:tmpl w:val="E6C8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D3030"/>
    <w:multiLevelType w:val="hybridMultilevel"/>
    <w:tmpl w:val="99328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3339AE"/>
    <w:multiLevelType w:val="hybridMultilevel"/>
    <w:tmpl w:val="875A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34793"/>
    <w:multiLevelType w:val="hybridMultilevel"/>
    <w:tmpl w:val="4E0E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621445">
    <w:abstractNumId w:val="2"/>
  </w:num>
  <w:num w:numId="2" w16cid:durableId="968828073">
    <w:abstractNumId w:val="5"/>
  </w:num>
  <w:num w:numId="3" w16cid:durableId="1639844463">
    <w:abstractNumId w:val="4"/>
  </w:num>
  <w:num w:numId="4" w16cid:durableId="148905784">
    <w:abstractNumId w:val="1"/>
  </w:num>
  <w:num w:numId="5" w16cid:durableId="1834106665">
    <w:abstractNumId w:val="7"/>
  </w:num>
  <w:num w:numId="6" w16cid:durableId="1718049043">
    <w:abstractNumId w:val="0"/>
  </w:num>
  <w:num w:numId="7" w16cid:durableId="996879919">
    <w:abstractNumId w:val="3"/>
  </w:num>
  <w:num w:numId="8" w16cid:durableId="13689851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0D2"/>
    <w:rsid w:val="000202B9"/>
    <w:rsid w:val="000343D5"/>
    <w:rsid w:val="0005151E"/>
    <w:rsid w:val="00055306"/>
    <w:rsid w:val="00085186"/>
    <w:rsid w:val="00094C46"/>
    <w:rsid w:val="000A3E43"/>
    <w:rsid w:val="000E691E"/>
    <w:rsid w:val="001248C4"/>
    <w:rsid w:val="00140864"/>
    <w:rsid w:val="00146A0D"/>
    <w:rsid w:val="00161DAD"/>
    <w:rsid w:val="00191038"/>
    <w:rsid w:val="001A29E7"/>
    <w:rsid w:val="001D18B4"/>
    <w:rsid w:val="00223CA6"/>
    <w:rsid w:val="00230622"/>
    <w:rsid w:val="00260E71"/>
    <w:rsid w:val="00262053"/>
    <w:rsid w:val="002D64A4"/>
    <w:rsid w:val="002F42D4"/>
    <w:rsid w:val="0032198D"/>
    <w:rsid w:val="0033509E"/>
    <w:rsid w:val="00335580"/>
    <w:rsid w:val="0035091A"/>
    <w:rsid w:val="00362D25"/>
    <w:rsid w:val="00382BA0"/>
    <w:rsid w:val="003B7EB6"/>
    <w:rsid w:val="003D1628"/>
    <w:rsid w:val="00401931"/>
    <w:rsid w:val="00434056"/>
    <w:rsid w:val="00436581"/>
    <w:rsid w:val="00454993"/>
    <w:rsid w:val="004820F6"/>
    <w:rsid w:val="004900C0"/>
    <w:rsid w:val="004906DD"/>
    <w:rsid w:val="004A506D"/>
    <w:rsid w:val="004B4319"/>
    <w:rsid w:val="005037F3"/>
    <w:rsid w:val="0051143D"/>
    <w:rsid w:val="00513115"/>
    <w:rsid w:val="00541E06"/>
    <w:rsid w:val="00546E1D"/>
    <w:rsid w:val="00547DE7"/>
    <w:rsid w:val="005564C3"/>
    <w:rsid w:val="005A7585"/>
    <w:rsid w:val="005B13EC"/>
    <w:rsid w:val="005B585C"/>
    <w:rsid w:val="005C5EE4"/>
    <w:rsid w:val="005C7FD7"/>
    <w:rsid w:val="00616E06"/>
    <w:rsid w:val="00640AA4"/>
    <w:rsid w:val="00641EE2"/>
    <w:rsid w:val="006535A4"/>
    <w:rsid w:val="00696C79"/>
    <w:rsid w:val="006A2B70"/>
    <w:rsid w:val="006B5FF7"/>
    <w:rsid w:val="006B672D"/>
    <w:rsid w:val="006C21AD"/>
    <w:rsid w:val="006C3B86"/>
    <w:rsid w:val="006F4630"/>
    <w:rsid w:val="00727061"/>
    <w:rsid w:val="007350D2"/>
    <w:rsid w:val="00752EAC"/>
    <w:rsid w:val="007611F3"/>
    <w:rsid w:val="00761730"/>
    <w:rsid w:val="007635D9"/>
    <w:rsid w:val="0077541C"/>
    <w:rsid w:val="00795229"/>
    <w:rsid w:val="007A7010"/>
    <w:rsid w:val="007C2487"/>
    <w:rsid w:val="007D6856"/>
    <w:rsid w:val="007E661B"/>
    <w:rsid w:val="00844919"/>
    <w:rsid w:val="00847329"/>
    <w:rsid w:val="008A3957"/>
    <w:rsid w:val="008C7D71"/>
    <w:rsid w:val="00905E94"/>
    <w:rsid w:val="00913687"/>
    <w:rsid w:val="00914BFB"/>
    <w:rsid w:val="00915006"/>
    <w:rsid w:val="00926A81"/>
    <w:rsid w:val="0093086A"/>
    <w:rsid w:val="00984BEF"/>
    <w:rsid w:val="00985C0C"/>
    <w:rsid w:val="009A5954"/>
    <w:rsid w:val="009A6D6F"/>
    <w:rsid w:val="009B1DC2"/>
    <w:rsid w:val="009B2818"/>
    <w:rsid w:val="009C1D06"/>
    <w:rsid w:val="009F62CF"/>
    <w:rsid w:val="009F6948"/>
    <w:rsid w:val="00A06BD5"/>
    <w:rsid w:val="00A10571"/>
    <w:rsid w:val="00A13F48"/>
    <w:rsid w:val="00A566D1"/>
    <w:rsid w:val="00A62BAF"/>
    <w:rsid w:val="00A70522"/>
    <w:rsid w:val="00AA0609"/>
    <w:rsid w:val="00AD7A97"/>
    <w:rsid w:val="00AE719E"/>
    <w:rsid w:val="00AF2C12"/>
    <w:rsid w:val="00AF5A0A"/>
    <w:rsid w:val="00B4048C"/>
    <w:rsid w:val="00B76B68"/>
    <w:rsid w:val="00B8266C"/>
    <w:rsid w:val="00B9767E"/>
    <w:rsid w:val="00BA2C0C"/>
    <w:rsid w:val="00BB32FF"/>
    <w:rsid w:val="00BC5E62"/>
    <w:rsid w:val="00BE11C9"/>
    <w:rsid w:val="00BE1324"/>
    <w:rsid w:val="00BE4313"/>
    <w:rsid w:val="00CB62A9"/>
    <w:rsid w:val="00CC6D53"/>
    <w:rsid w:val="00CD285E"/>
    <w:rsid w:val="00CF4287"/>
    <w:rsid w:val="00D0085F"/>
    <w:rsid w:val="00D02335"/>
    <w:rsid w:val="00D31EBC"/>
    <w:rsid w:val="00DA4150"/>
    <w:rsid w:val="00DB760F"/>
    <w:rsid w:val="00DE1E94"/>
    <w:rsid w:val="00DE232A"/>
    <w:rsid w:val="00DE7115"/>
    <w:rsid w:val="00E04907"/>
    <w:rsid w:val="00E25828"/>
    <w:rsid w:val="00E42898"/>
    <w:rsid w:val="00E765D4"/>
    <w:rsid w:val="00E94E7C"/>
    <w:rsid w:val="00EA67D6"/>
    <w:rsid w:val="00EC27E7"/>
    <w:rsid w:val="00ED2619"/>
    <w:rsid w:val="00EE5E68"/>
    <w:rsid w:val="00F0216C"/>
    <w:rsid w:val="00F07C07"/>
    <w:rsid w:val="00F2526B"/>
    <w:rsid w:val="00F644C1"/>
    <w:rsid w:val="00F91D44"/>
    <w:rsid w:val="00F966AC"/>
    <w:rsid w:val="00F97B05"/>
    <w:rsid w:val="00F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13C8"/>
  <w15:docId w15:val="{F1972AE7-E4E7-406D-BA8C-92A673C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0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50D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0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50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7350D2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7350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7350D2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35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7350D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7350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7350D2"/>
    <w:rPr>
      <w:color w:val="0000FF"/>
      <w:u w:val="single"/>
    </w:rPr>
  </w:style>
  <w:style w:type="paragraph" w:styleId="31">
    <w:name w:val="Body Text Indent 3"/>
    <w:basedOn w:val="a"/>
    <w:link w:val="32"/>
    <w:semiHidden/>
    <w:rsid w:val="007350D2"/>
    <w:pPr>
      <w:tabs>
        <w:tab w:val="left" w:pos="1875"/>
        <w:tab w:val="center" w:pos="4535"/>
      </w:tabs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350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35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5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8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20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0F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EC2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ss-result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rimeache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imeach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8B0D-34A5-4F65-AF86-9FB0D44B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2021-12-21T12:15:00Z</cp:lastPrinted>
  <dcterms:created xsi:type="dcterms:W3CDTF">2023-04-23T10:01:00Z</dcterms:created>
  <dcterms:modified xsi:type="dcterms:W3CDTF">2023-04-23T10:01:00Z</dcterms:modified>
</cp:coreProperties>
</file>