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25"/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434056" w:rsidRPr="00070D7D" w:rsidTr="00434056">
        <w:tc>
          <w:tcPr>
            <w:tcW w:w="4786" w:type="dxa"/>
          </w:tcPr>
          <w:p w:rsidR="00434056" w:rsidRPr="00070D7D" w:rsidRDefault="00434056" w:rsidP="00B4048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34056" w:rsidRPr="00A37F89" w:rsidRDefault="00434056" w:rsidP="00161DAD">
            <w:pPr>
              <w:rPr>
                <w:b/>
                <w:sz w:val="28"/>
                <w:szCs w:val="28"/>
              </w:rPr>
            </w:pPr>
            <w:r w:rsidRPr="00A37F89">
              <w:rPr>
                <w:b/>
                <w:sz w:val="28"/>
                <w:szCs w:val="28"/>
              </w:rPr>
              <w:t>Утверждаю</w:t>
            </w:r>
          </w:p>
          <w:p w:rsidR="00434056" w:rsidRPr="00A37F89" w:rsidRDefault="00BE4313" w:rsidP="00161D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Исполнительный директор</w:t>
            </w:r>
            <w:r w:rsidR="00434056">
              <w:rPr>
                <w:b/>
                <w:sz w:val="28"/>
                <w:szCs w:val="28"/>
              </w:rPr>
              <w:t xml:space="preserve"> Региональной общественной организации «Федерация шахмат </w:t>
            </w:r>
            <w:r w:rsidR="00434056" w:rsidRPr="00A37F89">
              <w:rPr>
                <w:b/>
                <w:sz w:val="28"/>
                <w:szCs w:val="28"/>
              </w:rPr>
              <w:t>Республики Крым</w:t>
            </w:r>
            <w:r w:rsidR="00434056">
              <w:rPr>
                <w:b/>
                <w:sz w:val="28"/>
                <w:szCs w:val="28"/>
              </w:rPr>
              <w:t>»</w:t>
            </w:r>
          </w:p>
          <w:p w:rsidR="00434056" w:rsidRPr="00A37F89" w:rsidRDefault="00434056" w:rsidP="00161DAD">
            <w:pPr>
              <w:ind w:left="601"/>
              <w:rPr>
                <w:b/>
                <w:sz w:val="28"/>
                <w:szCs w:val="28"/>
              </w:rPr>
            </w:pPr>
          </w:p>
          <w:p w:rsidR="00434056" w:rsidRPr="00A37F89" w:rsidRDefault="00434056" w:rsidP="00161D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</w:t>
            </w:r>
            <w:r w:rsidR="00BE4313">
              <w:rPr>
                <w:b/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</w:rPr>
              <w:t>__</w:t>
            </w:r>
            <w:proofErr w:type="gramStart"/>
            <w:r>
              <w:rPr>
                <w:b/>
                <w:sz w:val="28"/>
                <w:szCs w:val="28"/>
              </w:rPr>
              <w:t xml:space="preserve">_  </w:t>
            </w:r>
            <w:r w:rsidR="00BE4313">
              <w:rPr>
                <w:b/>
                <w:sz w:val="28"/>
                <w:szCs w:val="28"/>
              </w:rPr>
              <w:t>Л.</w:t>
            </w:r>
            <w:proofErr w:type="gramEnd"/>
            <w:r w:rsidR="00BE43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E4313">
              <w:rPr>
                <w:b/>
                <w:sz w:val="28"/>
                <w:szCs w:val="28"/>
              </w:rPr>
              <w:t>Гордык</w:t>
            </w:r>
            <w:proofErr w:type="spellEnd"/>
          </w:p>
          <w:p w:rsidR="00434056" w:rsidRPr="00BE4313" w:rsidRDefault="00434056" w:rsidP="00AD7A97">
            <w:pPr>
              <w:pStyle w:val="1"/>
              <w:rPr>
                <w:szCs w:val="28"/>
              </w:rPr>
            </w:pPr>
            <w:r w:rsidRPr="00BE4313">
              <w:rPr>
                <w:b/>
                <w:szCs w:val="28"/>
              </w:rPr>
              <w:t>«_</w:t>
            </w:r>
            <w:r w:rsidR="00BE4313" w:rsidRPr="00BE4313">
              <w:rPr>
                <w:b/>
                <w:szCs w:val="28"/>
              </w:rPr>
              <w:t>20</w:t>
            </w:r>
            <w:r w:rsidRPr="00BE4313">
              <w:rPr>
                <w:b/>
                <w:szCs w:val="28"/>
              </w:rPr>
              <w:t>_» _</w:t>
            </w:r>
            <w:r w:rsidR="00BE4313" w:rsidRPr="00BE4313">
              <w:rPr>
                <w:b/>
                <w:szCs w:val="28"/>
              </w:rPr>
              <w:t>марта</w:t>
            </w:r>
            <w:r w:rsidRPr="00BE4313">
              <w:rPr>
                <w:b/>
                <w:szCs w:val="28"/>
              </w:rPr>
              <w:t>_ 201</w:t>
            </w:r>
            <w:r w:rsidR="00AD7A97">
              <w:rPr>
                <w:b/>
                <w:szCs w:val="28"/>
              </w:rPr>
              <w:t>8</w:t>
            </w:r>
            <w:r w:rsidRPr="00BE4313">
              <w:rPr>
                <w:b/>
                <w:szCs w:val="28"/>
              </w:rPr>
              <w:t xml:space="preserve"> года</w:t>
            </w:r>
          </w:p>
        </w:tc>
      </w:tr>
    </w:tbl>
    <w:p w:rsidR="007350D2" w:rsidRPr="009B170C" w:rsidRDefault="007350D2" w:rsidP="007350D2">
      <w:pPr>
        <w:pStyle w:val="2"/>
        <w:jc w:val="left"/>
        <w:rPr>
          <w:b w:val="0"/>
          <w:sz w:val="28"/>
          <w:szCs w:val="28"/>
        </w:rPr>
      </w:pPr>
    </w:p>
    <w:p w:rsidR="007350D2" w:rsidRDefault="007350D2" w:rsidP="007350D2">
      <w:pPr>
        <w:pStyle w:val="2"/>
        <w:rPr>
          <w:sz w:val="28"/>
          <w:szCs w:val="28"/>
        </w:rPr>
      </w:pPr>
    </w:p>
    <w:p w:rsidR="007350D2" w:rsidRPr="00070D7D" w:rsidRDefault="007350D2" w:rsidP="007350D2">
      <w:pPr>
        <w:pStyle w:val="2"/>
        <w:ind w:left="993" w:right="990"/>
        <w:rPr>
          <w:b w:val="0"/>
          <w:sz w:val="28"/>
          <w:szCs w:val="28"/>
        </w:rPr>
      </w:pPr>
      <w:r w:rsidRPr="00070D7D">
        <w:rPr>
          <w:sz w:val="28"/>
          <w:szCs w:val="28"/>
        </w:rPr>
        <w:t>П О Л О Ж Е Н И Е</w:t>
      </w:r>
    </w:p>
    <w:p w:rsidR="00434056" w:rsidRDefault="007350D2" w:rsidP="007350D2">
      <w:pPr>
        <w:pStyle w:val="a3"/>
        <w:ind w:left="993" w:right="990"/>
        <w:rPr>
          <w:sz w:val="28"/>
          <w:szCs w:val="28"/>
        </w:rPr>
      </w:pPr>
      <w:r w:rsidRPr="00070D7D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«</w:t>
      </w:r>
      <w:r w:rsidR="00E94E7C">
        <w:rPr>
          <w:sz w:val="28"/>
          <w:szCs w:val="28"/>
        </w:rPr>
        <w:t>Кубка Тавриды</w:t>
      </w:r>
      <w:r>
        <w:rPr>
          <w:sz w:val="28"/>
          <w:szCs w:val="28"/>
        </w:rPr>
        <w:t xml:space="preserve"> по шахматам»</w:t>
      </w:r>
    </w:p>
    <w:p w:rsidR="007350D2" w:rsidRPr="00070D7D" w:rsidRDefault="007350D2" w:rsidP="007350D2">
      <w:pPr>
        <w:pStyle w:val="a3"/>
        <w:ind w:left="993" w:right="990"/>
        <w:rPr>
          <w:sz w:val="28"/>
          <w:szCs w:val="28"/>
        </w:rPr>
      </w:pPr>
      <w:r>
        <w:rPr>
          <w:sz w:val="28"/>
          <w:szCs w:val="28"/>
        </w:rPr>
        <w:t>Номер-код спортивной дисциплины: 0880012811Я</w:t>
      </w:r>
    </w:p>
    <w:p w:rsidR="007350D2" w:rsidRPr="00070D7D" w:rsidRDefault="007350D2" w:rsidP="007350D2">
      <w:pPr>
        <w:pStyle w:val="a3"/>
        <w:rPr>
          <w:sz w:val="28"/>
          <w:szCs w:val="28"/>
        </w:rPr>
      </w:pPr>
    </w:p>
    <w:p w:rsidR="00434056" w:rsidRDefault="00434056" w:rsidP="00434056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>«</w:t>
      </w:r>
      <w:r w:rsidR="00AF5A0A">
        <w:rPr>
          <w:sz w:val="28"/>
          <w:szCs w:val="28"/>
        </w:rPr>
        <w:t>Кубок Тавриды</w:t>
      </w:r>
      <w:r>
        <w:rPr>
          <w:sz w:val="28"/>
          <w:szCs w:val="28"/>
        </w:rPr>
        <w:t xml:space="preserve"> по шахматам» (далее – </w:t>
      </w:r>
      <w:r w:rsidR="00AF5A0A">
        <w:rPr>
          <w:sz w:val="28"/>
          <w:szCs w:val="28"/>
        </w:rPr>
        <w:t>Кубок</w:t>
      </w:r>
      <w:r>
        <w:rPr>
          <w:sz w:val="28"/>
          <w:szCs w:val="28"/>
        </w:rPr>
        <w:t>)</w:t>
      </w:r>
      <w:r w:rsidRPr="00070D7D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070D7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 </w:t>
      </w:r>
      <w:r w:rsidR="00AF5A0A">
        <w:rPr>
          <w:sz w:val="28"/>
          <w:szCs w:val="28"/>
        </w:rPr>
        <w:t>0</w:t>
      </w:r>
      <w:r w:rsidR="00BE4313">
        <w:rPr>
          <w:sz w:val="28"/>
          <w:szCs w:val="28"/>
        </w:rPr>
        <w:t>1</w:t>
      </w:r>
      <w:r w:rsidR="00AF5A0A">
        <w:rPr>
          <w:sz w:val="28"/>
          <w:szCs w:val="28"/>
        </w:rPr>
        <w:t xml:space="preserve"> июня по </w:t>
      </w:r>
      <w:r w:rsidR="00AD7A9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AD7A97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AD7A97">
        <w:rPr>
          <w:sz w:val="28"/>
          <w:szCs w:val="28"/>
        </w:rPr>
        <w:t>8</w:t>
      </w:r>
      <w:r w:rsidR="00AF5A0A">
        <w:rPr>
          <w:sz w:val="28"/>
          <w:szCs w:val="28"/>
        </w:rPr>
        <w:t xml:space="preserve"> года в городах Республики Крым: </w:t>
      </w:r>
      <w:r>
        <w:rPr>
          <w:sz w:val="28"/>
          <w:szCs w:val="28"/>
        </w:rPr>
        <w:t>Евпатория</w:t>
      </w:r>
      <w:r w:rsidR="00AF5A0A">
        <w:rPr>
          <w:sz w:val="28"/>
          <w:szCs w:val="28"/>
        </w:rPr>
        <w:t>, Керчь, Феодосия</w:t>
      </w:r>
      <w:r w:rsidR="00AD7A97">
        <w:rPr>
          <w:sz w:val="28"/>
          <w:szCs w:val="28"/>
        </w:rPr>
        <w:t>, Ялта</w:t>
      </w:r>
      <w:r w:rsidR="00F07C07">
        <w:rPr>
          <w:sz w:val="28"/>
          <w:szCs w:val="28"/>
        </w:rPr>
        <w:t xml:space="preserve"> согласно приведенному в пункте 6 графику</w:t>
      </w:r>
      <w:r w:rsidRPr="00070D7D">
        <w:rPr>
          <w:sz w:val="28"/>
          <w:szCs w:val="28"/>
        </w:rPr>
        <w:t>.</w:t>
      </w:r>
    </w:p>
    <w:p w:rsidR="00AF5A0A" w:rsidRDefault="00AF5A0A" w:rsidP="00434056">
      <w:pPr>
        <w:pStyle w:val="21"/>
        <w:ind w:right="-144"/>
        <w:rPr>
          <w:sz w:val="28"/>
          <w:szCs w:val="28"/>
        </w:rPr>
      </w:pPr>
    </w:p>
    <w:p w:rsidR="00AF5A0A" w:rsidRDefault="00AF5A0A" w:rsidP="00AF5A0A">
      <w:pPr>
        <w:pStyle w:val="2"/>
        <w:rPr>
          <w:sz w:val="28"/>
          <w:szCs w:val="28"/>
        </w:rPr>
      </w:pPr>
      <w:r w:rsidRPr="00070D7D">
        <w:rPr>
          <w:sz w:val="28"/>
          <w:szCs w:val="28"/>
        </w:rPr>
        <w:t xml:space="preserve">1. </w:t>
      </w:r>
      <w:r>
        <w:rPr>
          <w:sz w:val="28"/>
          <w:szCs w:val="28"/>
        </w:rPr>
        <w:t>ЦЕЛИ И ЗАДАЧИ</w:t>
      </w:r>
    </w:p>
    <w:p w:rsidR="00AF5A0A" w:rsidRDefault="00AF5A0A" w:rsidP="00AF5A0A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0D7D">
        <w:rPr>
          <w:sz w:val="28"/>
          <w:szCs w:val="28"/>
        </w:rPr>
        <w:t>оп</w:t>
      </w:r>
      <w:r>
        <w:rPr>
          <w:sz w:val="28"/>
          <w:szCs w:val="28"/>
        </w:rPr>
        <w:t>уляризация и развитие шахмат в России и Республике Крым;</w:t>
      </w:r>
    </w:p>
    <w:p w:rsidR="00AF5A0A" w:rsidRPr="00070D7D" w:rsidRDefault="00AF5A0A" w:rsidP="00AF5A0A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дружеских связей между шахматистами Республики Крым и других регионов России;</w:t>
      </w:r>
    </w:p>
    <w:p w:rsidR="00AF5A0A" w:rsidRDefault="00AF5A0A" w:rsidP="00AF5A0A">
      <w:pPr>
        <w:numPr>
          <w:ilvl w:val="0"/>
          <w:numId w:val="1"/>
        </w:numPr>
        <w:tabs>
          <w:tab w:val="left" w:pos="426"/>
          <w:tab w:val="left" w:pos="1134"/>
          <w:tab w:val="left" w:pos="1276"/>
          <w:tab w:val="left" w:pos="141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0D7D">
        <w:rPr>
          <w:sz w:val="28"/>
          <w:szCs w:val="28"/>
        </w:rPr>
        <w:t>ропаганда здорового образа жизни подрастающего поколения,</w:t>
      </w:r>
      <w:r>
        <w:rPr>
          <w:sz w:val="28"/>
          <w:szCs w:val="28"/>
        </w:rPr>
        <w:t xml:space="preserve"> </w:t>
      </w:r>
      <w:r w:rsidRPr="00070D7D">
        <w:rPr>
          <w:sz w:val="28"/>
          <w:szCs w:val="28"/>
        </w:rPr>
        <w:t>гражданское и патриотич</w:t>
      </w:r>
      <w:r>
        <w:rPr>
          <w:sz w:val="28"/>
          <w:szCs w:val="28"/>
        </w:rPr>
        <w:t>еское воспитание молодёжи;</w:t>
      </w:r>
    </w:p>
    <w:p w:rsidR="00AF5A0A" w:rsidRDefault="00AF5A0A" w:rsidP="00AF5A0A">
      <w:pPr>
        <w:numPr>
          <w:ilvl w:val="0"/>
          <w:numId w:val="1"/>
        </w:numPr>
        <w:tabs>
          <w:tab w:val="left" w:pos="426"/>
          <w:tab w:val="left" w:pos="1134"/>
          <w:tab w:val="left" w:pos="1276"/>
          <w:tab w:val="left" w:pos="141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летнего оздоровления детей, родителей, спортсменов, тренеров регионов России в летне-осенний период;</w:t>
      </w:r>
    </w:p>
    <w:p w:rsidR="00AF5A0A" w:rsidRDefault="00AF5A0A" w:rsidP="00AF5A0A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мастерства шахматистов;</w:t>
      </w:r>
    </w:p>
    <w:p w:rsidR="00AF5A0A" w:rsidRPr="00070D7D" w:rsidRDefault="00AF5A0A" w:rsidP="00AF5A0A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6A2B70">
        <w:rPr>
          <w:sz w:val="28"/>
          <w:szCs w:val="28"/>
        </w:rPr>
        <w:t>победителей соревнований</w:t>
      </w:r>
      <w:r>
        <w:rPr>
          <w:sz w:val="28"/>
          <w:szCs w:val="28"/>
        </w:rPr>
        <w:t>.</w:t>
      </w:r>
      <w:r w:rsidRPr="00070D7D">
        <w:rPr>
          <w:sz w:val="28"/>
          <w:szCs w:val="28"/>
        </w:rPr>
        <w:cr/>
      </w:r>
    </w:p>
    <w:p w:rsidR="00AF5A0A" w:rsidRPr="00070D7D" w:rsidRDefault="00AF5A0A" w:rsidP="00AF5A0A">
      <w:pPr>
        <w:pStyle w:val="2"/>
        <w:rPr>
          <w:sz w:val="28"/>
          <w:szCs w:val="28"/>
        </w:rPr>
      </w:pPr>
      <w:r>
        <w:rPr>
          <w:sz w:val="28"/>
          <w:szCs w:val="28"/>
        </w:rPr>
        <w:t>2. ОБЩИЕ ПОЛОЖЕНИЯ</w:t>
      </w:r>
    </w:p>
    <w:p w:rsidR="00AF5A0A" w:rsidRDefault="00AF5A0A" w:rsidP="00AF5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Куб</w:t>
      </w:r>
      <w:r w:rsidR="006A2B70">
        <w:rPr>
          <w:sz w:val="28"/>
          <w:szCs w:val="28"/>
        </w:rPr>
        <w:t>о</w:t>
      </w:r>
      <w:r>
        <w:rPr>
          <w:sz w:val="28"/>
          <w:szCs w:val="28"/>
        </w:rPr>
        <w:t xml:space="preserve">к проводится в соответствии с Единым календарным планом физкультурных мероприятий и спортивных мероприятий </w:t>
      </w:r>
      <w:r w:rsidR="006A2B70">
        <w:rPr>
          <w:sz w:val="28"/>
          <w:szCs w:val="28"/>
        </w:rPr>
        <w:t xml:space="preserve">Федерации шахмат Республики Крым </w:t>
      </w:r>
      <w:r>
        <w:rPr>
          <w:sz w:val="28"/>
          <w:szCs w:val="28"/>
        </w:rPr>
        <w:t>на 201</w:t>
      </w:r>
      <w:r w:rsidR="00AD7A97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AF5A0A" w:rsidRPr="00070D7D" w:rsidRDefault="00AF5A0A" w:rsidP="00AF5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оказывать противоправное влияние на результаты спортивных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п. 3 ч. 4 ст. 26.2 Федерального закона от 04 декабря 2007 года № 329-ФЗ «О физической культуре и спорте в Российской Федерации».</w:t>
      </w:r>
    </w:p>
    <w:p w:rsidR="00AF5A0A" w:rsidRDefault="00AF5A0A" w:rsidP="00AF5A0A">
      <w:pPr>
        <w:jc w:val="both"/>
        <w:rPr>
          <w:sz w:val="28"/>
          <w:szCs w:val="28"/>
        </w:rPr>
      </w:pPr>
    </w:p>
    <w:p w:rsidR="00AF5A0A" w:rsidRPr="00AF6E4E" w:rsidRDefault="00AF5A0A" w:rsidP="00AF5A0A">
      <w:pPr>
        <w:tabs>
          <w:tab w:val="left" w:pos="1875"/>
          <w:tab w:val="center" w:pos="4535"/>
        </w:tabs>
        <w:jc w:val="center"/>
        <w:rPr>
          <w:b/>
          <w:sz w:val="28"/>
          <w:szCs w:val="28"/>
        </w:rPr>
      </w:pPr>
      <w:r w:rsidRPr="00AF6E4E">
        <w:rPr>
          <w:b/>
          <w:sz w:val="28"/>
          <w:szCs w:val="28"/>
        </w:rPr>
        <w:t>3. ОРГАНИЗАЦИЯ И РУКОВОДСТВО</w:t>
      </w:r>
    </w:p>
    <w:p w:rsidR="00AF5A0A" w:rsidRPr="00AF6E4E" w:rsidRDefault="00AF5A0A" w:rsidP="00AF5A0A">
      <w:pPr>
        <w:pStyle w:val="21"/>
        <w:rPr>
          <w:sz w:val="28"/>
          <w:szCs w:val="28"/>
        </w:rPr>
      </w:pPr>
      <w:r w:rsidRPr="00AF6E4E">
        <w:rPr>
          <w:sz w:val="28"/>
          <w:szCs w:val="28"/>
        </w:rPr>
        <w:t xml:space="preserve">Общее руководство подготовкой и проведением соревнований осуществляет </w:t>
      </w:r>
      <w:r>
        <w:rPr>
          <w:sz w:val="28"/>
          <w:szCs w:val="28"/>
        </w:rPr>
        <w:t>Региональная общественная организация «</w:t>
      </w:r>
      <w:r w:rsidRPr="00AF6E4E">
        <w:rPr>
          <w:sz w:val="28"/>
          <w:szCs w:val="28"/>
        </w:rPr>
        <w:t>Федерация шахмат Республики Крым</w:t>
      </w:r>
      <w:r>
        <w:rPr>
          <w:sz w:val="28"/>
          <w:szCs w:val="28"/>
        </w:rPr>
        <w:t>» (далее – ФШРК)</w:t>
      </w:r>
      <w:r w:rsidR="00F966AC">
        <w:rPr>
          <w:sz w:val="28"/>
          <w:szCs w:val="28"/>
        </w:rPr>
        <w:t xml:space="preserve"> при поддержке отделов, курирующих вопросы сферы спорта, заинтересованных муниципальных образований </w:t>
      </w:r>
      <w:r w:rsidR="00F966AC">
        <w:rPr>
          <w:sz w:val="28"/>
          <w:szCs w:val="28"/>
        </w:rPr>
        <w:lastRenderedPageBreak/>
        <w:t>Республики Крым</w:t>
      </w:r>
      <w:r w:rsidRPr="00AF6E4E">
        <w:rPr>
          <w:sz w:val="28"/>
          <w:szCs w:val="28"/>
        </w:rPr>
        <w:t>. Непосредственное проведение соревнований возлагается на главн</w:t>
      </w:r>
      <w:r w:rsidR="006A2B70">
        <w:rPr>
          <w:sz w:val="28"/>
          <w:szCs w:val="28"/>
        </w:rPr>
        <w:t>ые</w:t>
      </w:r>
      <w:r w:rsidRPr="00AF6E4E">
        <w:rPr>
          <w:sz w:val="28"/>
          <w:szCs w:val="28"/>
        </w:rPr>
        <w:t xml:space="preserve"> судейск</w:t>
      </w:r>
      <w:r w:rsidR="006A2B70">
        <w:rPr>
          <w:sz w:val="28"/>
          <w:szCs w:val="28"/>
        </w:rPr>
        <w:t>ие</w:t>
      </w:r>
      <w:r w:rsidRPr="00AF6E4E">
        <w:rPr>
          <w:sz w:val="28"/>
          <w:szCs w:val="28"/>
        </w:rPr>
        <w:t xml:space="preserve"> коллеги</w:t>
      </w:r>
      <w:r w:rsidR="006A2B70">
        <w:rPr>
          <w:sz w:val="28"/>
          <w:szCs w:val="28"/>
        </w:rPr>
        <w:t>и</w:t>
      </w:r>
      <w:r w:rsidRPr="00AF6E4E">
        <w:rPr>
          <w:sz w:val="28"/>
          <w:szCs w:val="28"/>
        </w:rPr>
        <w:t>, утверждённ</w:t>
      </w:r>
      <w:r w:rsidR="006A2B70">
        <w:rPr>
          <w:sz w:val="28"/>
          <w:szCs w:val="28"/>
        </w:rPr>
        <w:t>ые</w:t>
      </w:r>
      <w:r w:rsidRPr="00AF6E4E">
        <w:rPr>
          <w:sz w:val="28"/>
          <w:szCs w:val="28"/>
        </w:rPr>
        <w:t xml:space="preserve"> </w:t>
      </w:r>
      <w:r w:rsidR="006A2B70">
        <w:rPr>
          <w:sz w:val="28"/>
          <w:szCs w:val="28"/>
        </w:rPr>
        <w:t>ФШРК</w:t>
      </w:r>
      <w:r w:rsidRPr="00AF6E4E">
        <w:rPr>
          <w:sz w:val="28"/>
          <w:szCs w:val="28"/>
        </w:rPr>
        <w:t>.</w:t>
      </w:r>
    </w:p>
    <w:p w:rsidR="00AF5A0A" w:rsidRPr="00AF6E4E" w:rsidRDefault="00AF5A0A" w:rsidP="00AF5A0A">
      <w:pPr>
        <w:pStyle w:val="21"/>
        <w:rPr>
          <w:sz w:val="28"/>
          <w:szCs w:val="28"/>
        </w:rPr>
      </w:pPr>
      <w:r w:rsidRPr="00AF6E4E">
        <w:rPr>
          <w:sz w:val="28"/>
          <w:szCs w:val="28"/>
        </w:rPr>
        <w:t>Директор турнир</w:t>
      </w:r>
      <w:r w:rsidR="006A2B70">
        <w:rPr>
          <w:sz w:val="28"/>
          <w:szCs w:val="28"/>
        </w:rPr>
        <w:t>ов</w:t>
      </w:r>
      <w:r w:rsidRPr="00AF6E4E">
        <w:rPr>
          <w:sz w:val="28"/>
          <w:szCs w:val="28"/>
        </w:rPr>
        <w:t xml:space="preserve"> – </w:t>
      </w:r>
      <w:proofErr w:type="spellStart"/>
      <w:r w:rsidRPr="00AF6E4E">
        <w:rPr>
          <w:sz w:val="28"/>
          <w:szCs w:val="28"/>
        </w:rPr>
        <w:t>Гордык</w:t>
      </w:r>
      <w:proofErr w:type="spellEnd"/>
      <w:r w:rsidRPr="00AF6E4E">
        <w:rPr>
          <w:sz w:val="28"/>
          <w:szCs w:val="28"/>
        </w:rPr>
        <w:t xml:space="preserve"> Любовь Александровна.</w:t>
      </w:r>
    </w:p>
    <w:p w:rsidR="00AF5A0A" w:rsidRPr="00AF6E4E" w:rsidRDefault="00AF5A0A" w:rsidP="00AF5A0A">
      <w:pPr>
        <w:pStyle w:val="21"/>
        <w:rPr>
          <w:sz w:val="28"/>
          <w:szCs w:val="28"/>
        </w:rPr>
      </w:pPr>
    </w:p>
    <w:p w:rsidR="00AF5A0A" w:rsidRPr="001C77B0" w:rsidRDefault="00AF5A0A" w:rsidP="00AF5A0A">
      <w:pPr>
        <w:jc w:val="center"/>
        <w:rPr>
          <w:b/>
          <w:sz w:val="28"/>
          <w:szCs w:val="28"/>
        </w:rPr>
      </w:pPr>
      <w:r w:rsidRPr="001C77B0">
        <w:rPr>
          <w:b/>
          <w:sz w:val="28"/>
          <w:szCs w:val="28"/>
        </w:rPr>
        <w:t>4. ОБЕСПЕЧЕНИЕ БЕЗОПАСНОСТИ УЧАСТНИКОВ И ЗРИТЕЛЕЙ</w:t>
      </w:r>
    </w:p>
    <w:p w:rsidR="00AF5A0A" w:rsidRPr="001C77B0" w:rsidRDefault="00AF5A0A" w:rsidP="00AF5A0A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1C77B0">
        <w:rPr>
          <w:sz w:val="28"/>
          <w:szCs w:val="28"/>
        </w:rPr>
        <w:t xml:space="preserve">Обеспечение безопасности при проведении </w:t>
      </w:r>
      <w:r w:rsidR="006A2B70">
        <w:rPr>
          <w:sz w:val="28"/>
          <w:szCs w:val="28"/>
        </w:rPr>
        <w:t>Кубка</w:t>
      </w:r>
      <w:r w:rsidRPr="001C77B0">
        <w:rPr>
          <w:sz w:val="28"/>
          <w:szCs w:val="28"/>
        </w:rPr>
        <w:t xml:space="preserve"> осуществляется в соответствии с требованиями действующего Положения о межрегиональных и всероссийских спортивных соревнованиях по шахматам и законодательства Российской Федерации.</w:t>
      </w:r>
    </w:p>
    <w:p w:rsidR="00AF5A0A" w:rsidRPr="001C77B0" w:rsidRDefault="00AF5A0A" w:rsidP="00AF5A0A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1C77B0"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Федерации, по вопросам обеспечения общественного порядка и безопасности участников и зрителей.</w:t>
      </w:r>
    </w:p>
    <w:p w:rsidR="00AF5A0A" w:rsidRPr="001C77B0" w:rsidRDefault="00AF5A0A" w:rsidP="00AF5A0A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1C77B0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 развития Российской Федерации от 09.08.2010г. №61 «Об утверждении порядка оказания медицинской помощи при проведении физкультурных и спортивных мероприятий».</w:t>
      </w:r>
    </w:p>
    <w:p w:rsidR="00AF5A0A" w:rsidRPr="001C77B0" w:rsidRDefault="00AF5A0A" w:rsidP="00AF5A0A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1C77B0">
        <w:rPr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</w:t>
      </w:r>
      <w:r w:rsidR="006A2B70">
        <w:rPr>
          <w:sz w:val="28"/>
          <w:szCs w:val="28"/>
        </w:rPr>
        <w:t>стника спортивных соревнований.</w:t>
      </w:r>
    </w:p>
    <w:p w:rsidR="00AF5A0A" w:rsidRPr="001C77B0" w:rsidRDefault="00AF5A0A" w:rsidP="00AF5A0A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1C77B0">
        <w:rPr>
          <w:sz w:val="28"/>
          <w:szCs w:val="28"/>
        </w:rPr>
        <w:t>Ответственным за обеспечение безопасности участников и зрителей в турнирном помещении является директор турнира. Ответственные за обеспечение безопасности участников вне турнирного помещения – руководители делегаций, сопровождающие лица и сами участники.</w:t>
      </w:r>
    </w:p>
    <w:p w:rsidR="00AF5A0A" w:rsidRDefault="00AF5A0A" w:rsidP="00AF5A0A">
      <w:pPr>
        <w:pStyle w:val="2"/>
        <w:rPr>
          <w:sz w:val="28"/>
          <w:szCs w:val="28"/>
        </w:rPr>
      </w:pPr>
    </w:p>
    <w:p w:rsidR="00AF5A0A" w:rsidRDefault="00AF5A0A" w:rsidP="00AF5A0A">
      <w:pPr>
        <w:pStyle w:val="2"/>
        <w:ind w:left="567" w:right="543"/>
        <w:rPr>
          <w:sz w:val="28"/>
          <w:szCs w:val="28"/>
        </w:rPr>
      </w:pPr>
      <w:r>
        <w:rPr>
          <w:sz w:val="28"/>
          <w:szCs w:val="28"/>
        </w:rPr>
        <w:t>5</w:t>
      </w:r>
      <w:r w:rsidRPr="00070D7D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СОРЕВНОВАНИЙ, УСЛОВИЯ ДОПУСКА И ПРОВЕДЕНИЯ СОРЕВНОВАНИЯ</w:t>
      </w:r>
    </w:p>
    <w:p w:rsidR="00AF5A0A" w:rsidRPr="00771CAB" w:rsidRDefault="00AF5A0A" w:rsidP="00AF5A0A">
      <w:pPr>
        <w:pStyle w:val="3"/>
        <w:ind w:firstLine="720"/>
        <w:rPr>
          <w:sz w:val="28"/>
          <w:szCs w:val="28"/>
        </w:rPr>
      </w:pPr>
      <w:r w:rsidRPr="00771CAB">
        <w:rPr>
          <w:sz w:val="28"/>
          <w:szCs w:val="28"/>
        </w:rPr>
        <w:t xml:space="preserve">К участию в </w:t>
      </w:r>
      <w:r w:rsidR="006A2B70">
        <w:rPr>
          <w:sz w:val="28"/>
          <w:szCs w:val="28"/>
        </w:rPr>
        <w:t>Кубке</w:t>
      </w:r>
      <w:r w:rsidRPr="00771CAB">
        <w:rPr>
          <w:sz w:val="28"/>
          <w:szCs w:val="28"/>
        </w:rPr>
        <w:t xml:space="preserve"> допускаются </w:t>
      </w:r>
      <w:r w:rsidR="006A2B70">
        <w:rPr>
          <w:sz w:val="28"/>
          <w:szCs w:val="28"/>
        </w:rPr>
        <w:t xml:space="preserve">все желающие </w:t>
      </w:r>
      <w:r w:rsidRPr="00771CAB">
        <w:rPr>
          <w:sz w:val="28"/>
          <w:szCs w:val="28"/>
        </w:rPr>
        <w:t>спортсмен</w:t>
      </w:r>
      <w:r w:rsidR="006A2B70">
        <w:rPr>
          <w:sz w:val="28"/>
          <w:szCs w:val="28"/>
        </w:rPr>
        <w:t>ы</w:t>
      </w:r>
      <w:r w:rsidRPr="00771CAB">
        <w:rPr>
          <w:sz w:val="28"/>
          <w:szCs w:val="28"/>
        </w:rPr>
        <w:t>, уплативши</w:t>
      </w:r>
      <w:r>
        <w:rPr>
          <w:sz w:val="28"/>
          <w:szCs w:val="28"/>
        </w:rPr>
        <w:t>е</w:t>
      </w:r>
      <w:r w:rsidRPr="00771CAB">
        <w:rPr>
          <w:sz w:val="28"/>
          <w:szCs w:val="28"/>
        </w:rPr>
        <w:t xml:space="preserve"> турнирный взнос</w:t>
      </w:r>
      <w:r>
        <w:rPr>
          <w:sz w:val="28"/>
          <w:szCs w:val="28"/>
        </w:rPr>
        <w:t xml:space="preserve"> и заполнившие анкету участни</w:t>
      </w:r>
      <w:r w:rsidR="006A2B70">
        <w:rPr>
          <w:sz w:val="28"/>
          <w:szCs w:val="28"/>
        </w:rPr>
        <w:t>ка</w:t>
      </w:r>
      <w:r>
        <w:rPr>
          <w:sz w:val="28"/>
          <w:szCs w:val="28"/>
        </w:rPr>
        <w:t>.</w:t>
      </w:r>
    </w:p>
    <w:p w:rsidR="00AF5A0A" w:rsidRDefault="006A2B70" w:rsidP="00AF5A0A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Кубок</w:t>
      </w:r>
      <w:r w:rsidR="00AF5A0A">
        <w:rPr>
          <w:sz w:val="28"/>
          <w:szCs w:val="28"/>
        </w:rPr>
        <w:t xml:space="preserve"> п</w:t>
      </w:r>
      <w:r w:rsidR="00AF5A0A" w:rsidRPr="00205898">
        <w:rPr>
          <w:sz w:val="28"/>
          <w:szCs w:val="28"/>
        </w:rPr>
        <w:t>ровод</w:t>
      </w:r>
      <w:r w:rsidR="00AF5A0A">
        <w:rPr>
          <w:sz w:val="28"/>
          <w:szCs w:val="28"/>
        </w:rPr>
        <w:t xml:space="preserve">ится в соответствии с правилами вида спорта «шахматы», </w:t>
      </w:r>
      <w:r w:rsidR="00AD7A97">
        <w:rPr>
          <w:sz w:val="28"/>
          <w:szCs w:val="28"/>
        </w:rPr>
        <w:t>утвержденными приказом Министерства спорта Российской Федерации от 17 июля</w:t>
      </w:r>
      <w:r w:rsidR="00AD7A97" w:rsidRPr="00AB5F02">
        <w:rPr>
          <w:sz w:val="28"/>
          <w:szCs w:val="28"/>
        </w:rPr>
        <w:t xml:space="preserve"> 2017 г</w:t>
      </w:r>
      <w:r w:rsidR="00AD7A97">
        <w:rPr>
          <w:sz w:val="28"/>
          <w:szCs w:val="28"/>
        </w:rPr>
        <w:t>ода</w:t>
      </w:r>
      <w:r w:rsidR="00AD7A97" w:rsidRPr="00AB5F02">
        <w:rPr>
          <w:sz w:val="28"/>
          <w:szCs w:val="28"/>
        </w:rPr>
        <w:t xml:space="preserve"> №</w:t>
      </w:r>
      <w:r w:rsidR="00AD7A97">
        <w:rPr>
          <w:sz w:val="28"/>
          <w:szCs w:val="28"/>
          <w:u w:val="single"/>
        </w:rPr>
        <w:t xml:space="preserve"> </w:t>
      </w:r>
      <w:r w:rsidR="00AD7A97" w:rsidRPr="00D96A8D">
        <w:rPr>
          <w:sz w:val="28"/>
          <w:szCs w:val="28"/>
        </w:rPr>
        <w:t>654</w:t>
      </w:r>
      <w:r w:rsidR="00AD7A97">
        <w:rPr>
          <w:sz w:val="28"/>
          <w:szCs w:val="28"/>
        </w:rPr>
        <w:t xml:space="preserve"> (в редакции приказа </w:t>
      </w:r>
      <w:proofErr w:type="spellStart"/>
      <w:r w:rsidR="00AD7A97">
        <w:rPr>
          <w:sz w:val="28"/>
          <w:szCs w:val="28"/>
        </w:rPr>
        <w:t>Минспорта</w:t>
      </w:r>
      <w:proofErr w:type="spellEnd"/>
      <w:r w:rsidR="00AD7A97">
        <w:rPr>
          <w:sz w:val="28"/>
          <w:szCs w:val="28"/>
        </w:rPr>
        <w:t xml:space="preserve"> России от 19 декабря 2017 года № 1087), не противоречащими Правилам игры в шахматы ФИДЕ</w:t>
      </w:r>
      <w:r>
        <w:rPr>
          <w:sz w:val="28"/>
          <w:szCs w:val="28"/>
        </w:rPr>
        <w:t>.</w:t>
      </w:r>
    </w:p>
    <w:p w:rsidR="00AF5A0A" w:rsidRDefault="00AF5A0A" w:rsidP="00AF5A0A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Поведение участни</w:t>
      </w:r>
      <w:r w:rsidR="006A2B70">
        <w:rPr>
          <w:sz w:val="28"/>
          <w:szCs w:val="28"/>
        </w:rPr>
        <w:t>ков</w:t>
      </w:r>
      <w:r>
        <w:rPr>
          <w:sz w:val="28"/>
          <w:szCs w:val="28"/>
        </w:rPr>
        <w:t xml:space="preserve"> регламентируется Положением о спортивных санкциях в виде спорта «шахматы».</w:t>
      </w:r>
    </w:p>
    <w:p w:rsidR="00ED2619" w:rsidRDefault="00AF5A0A" w:rsidP="00AF5A0A">
      <w:pPr>
        <w:pStyle w:val="3"/>
        <w:ind w:firstLine="720"/>
        <w:rPr>
          <w:sz w:val="28"/>
          <w:szCs w:val="28"/>
        </w:rPr>
      </w:pPr>
      <w:r w:rsidRPr="00205898">
        <w:rPr>
          <w:sz w:val="28"/>
          <w:szCs w:val="28"/>
        </w:rPr>
        <w:t xml:space="preserve">Соревнования </w:t>
      </w:r>
      <w:r w:rsidR="00AD7A97">
        <w:rPr>
          <w:sz w:val="28"/>
          <w:szCs w:val="28"/>
        </w:rPr>
        <w:t>л</w:t>
      </w:r>
      <w:r w:rsidRPr="00205898">
        <w:rPr>
          <w:sz w:val="28"/>
          <w:szCs w:val="28"/>
        </w:rPr>
        <w:t>ичные</w:t>
      </w:r>
      <w:r w:rsidR="00AD7A97">
        <w:rPr>
          <w:sz w:val="28"/>
          <w:szCs w:val="28"/>
        </w:rPr>
        <w:t xml:space="preserve"> и командные (последний этап)</w:t>
      </w:r>
      <w:r>
        <w:rPr>
          <w:sz w:val="28"/>
          <w:szCs w:val="28"/>
        </w:rPr>
        <w:t xml:space="preserve">, проводятся по швейцарской системе в 9 туров. Компьютерная жеребьевка – </w:t>
      </w:r>
      <w:proofErr w:type="spellStart"/>
      <w:r w:rsidRPr="002D408F">
        <w:rPr>
          <w:sz w:val="28"/>
          <w:szCs w:val="28"/>
        </w:rPr>
        <w:t>Swiss</w:t>
      </w:r>
      <w:proofErr w:type="spellEnd"/>
      <w:r w:rsidRPr="002D408F">
        <w:rPr>
          <w:sz w:val="28"/>
          <w:szCs w:val="28"/>
        </w:rPr>
        <w:t xml:space="preserve"> </w:t>
      </w:r>
      <w:r w:rsidRPr="002D408F">
        <w:rPr>
          <w:sz w:val="28"/>
          <w:szCs w:val="28"/>
          <w:lang w:val="en-US"/>
        </w:rPr>
        <w:t>Ma</w:t>
      </w:r>
      <w:r w:rsidR="00BE4313">
        <w:rPr>
          <w:sz w:val="28"/>
          <w:szCs w:val="28"/>
          <w:lang w:val="en-US"/>
        </w:rPr>
        <w:t>ster</w:t>
      </w:r>
      <w:r w:rsidRPr="00092C09">
        <w:rPr>
          <w:sz w:val="28"/>
          <w:szCs w:val="28"/>
        </w:rPr>
        <w:t>.</w:t>
      </w:r>
    </w:p>
    <w:p w:rsidR="00AD7A97" w:rsidRDefault="00AD7A97" w:rsidP="00AF5A0A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Дополнительно, в рамках соревнований проводятся шахматные сессии </w:t>
      </w:r>
      <w:r>
        <w:rPr>
          <w:sz w:val="28"/>
          <w:szCs w:val="28"/>
        </w:rPr>
        <w:t>согласно приведенному в пункте 6 графику</w:t>
      </w:r>
      <w:r>
        <w:rPr>
          <w:sz w:val="28"/>
          <w:szCs w:val="28"/>
        </w:rPr>
        <w:t>.</w:t>
      </w:r>
    </w:p>
    <w:p w:rsidR="00ED2619" w:rsidRDefault="00ED2619" w:rsidP="00AF5A0A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Контроль времени:</w:t>
      </w:r>
    </w:p>
    <w:p w:rsidR="00ED2619" w:rsidRDefault="00ED2619" w:rsidP="00AF5A0A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классические шахматы: </w:t>
      </w:r>
      <w:r w:rsidR="00AF5A0A">
        <w:rPr>
          <w:sz w:val="28"/>
          <w:szCs w:val="28"/>
        </w:rPr>
        <w:t>90 минут до конца партии каждо</w:t>
      </w:r>
      <w:r>
        <w:rPr>
          <w:sz w:val="28"/>
          <w:szCs w:val="28"/>
        </w:rPr>
        <w:t>му</w:t>
      </w:r>
      <w:r w:rsidR="00AF5A0A">
        <w:rPr>
          <w:sz w:val="28"/>
          <w:szCs w:val="28"/>
        </w:rPr>
        <w:t xml:space="preserve"> участни</w:t>
      </w:r>
      <w:r>
        <w:rPr>
          <w:sz w:val="28"/>
          <w:szCs w:val="28"/>
        </w:rPr>
        <w:t>ку</w:t>
      </w:r>
      <w:r w:rsidR="00AF5A0A">
        <w:rPr>
          <w:sz w:val="28"/>
          <w:szCs w:val="28"/>
        </w:rPr>
        <w:t xml:space="preserve"> с добавлением 30 секунд на каждый ход, начиная с первого</w:t>
      </w:r>
      <w:r>
        <w:rPr>
          <w:sz w:val="28"/>
          <w:szCs w:val="28"/>
        </w:rPr>
        <w:t>;</w:t>
      </w:r>
    </w:p>
    <w:p w:rsidR="00ED2619" w:rsidRDefault="00ED2619" w:rsidP="00AF5A0A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- быстрые шахматы: 1</w:t>
      </w:r>
      <w:r w:rsidR="00AD7A97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 до конца партии каждому участнику с добавлением 10 секунд на каждый ход, начиная с первого;</w:t>
      </w:r>
    </w:p>
    <w:p w:rsidR="00AF5A0A" w:rsidRDefault="00ED2619" w:rsidP="00AF5A0A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 блиц: 3 минуты до конца партии каждому участнику с добавлением 2 секунд на каждый ход, начиная с первого</w:t>
      </w:r>
      <w:r w:rsidR="00AF5A0A">
        <w:rPr>
          <w:sz w:val="28"/>
          <w:szCs w:val="28"/>
        </w:rPr>
        <w:t>.</w:t>
      </w:r>
    </w:p>
    <w:p w:rsidR="00AF5A0A" w:rsidRDefault="00AF5A0A" w:rsidP="00AF5A0A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На организационн</w:t>
      </w:r>
      <w:r w:rsidR="00ED2619">
        <w:rPr>
          <w:sz w:val="28"/>
          <w:szCs w:val="28"/>
        </w:rPr>
        <w:t>ых</w:t>
      </w:r>
      <w:r>
        <w:rPr>
          <w:sz w:val="28"/>
          <w:szCs w:val="28"/>
        </w:rPr>
        <w:t xml:space="preserve"> собрани</w:t>
      </w:r>
      <w:r w:rsidR="00ED2619">
        <w:rPr>
          <w:sz w:val="28"/>
          <w:szCs w:val="28"/>
        </w:rPr>
        <w:t>ях</w:t>
      </w:r>
      <w:r>
        <w:rPr>
          <w:sz w:val="28"/>
          <w:szCs w:val="28"/>
        </w:rPr>
        <w:t xml:space="preserve"> создается апелляционный комитет (далее – АК), состоящий из трех основных членов и двух запасных. При несогласии с решением главного судьи заявление в АК подается участни</w:t>
      </w:r>
      <w:r w:rsidR="00ED2619">
        <w:rPr>
          <w:sz w:val="28"/>
          <w:szCs w:val="28"/>
        </w:rPr>
        <w:t>ком</w:t>
      </w:r>
      <w:r>
        <w:rPr>
          <w:sz w:val="28"/>
          <w:szCs w:val="28"/>
        </w:rPr>
        <w:t xml:space="preserve"> или </w:t>
      </w:r>
      <w:r w:rsidR="00ED2619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официальным представителем в письменном виде не позднее 30 минут после окончания последней партии текущего тура с внесением залоговой суммы </w:t>
      </w:r>
      <w:r w:rsidR="00AD7A97">
        <w:rPr>
          <w:sz w:val="28"/>
          <w:szCs w:val="28"/>
        </w:rPr>
        <w:t>2</w:t>
      </w:r>
      <w:r>
        <w:rPr>
          <w:sz w:val="28"/>
          <w:szCs w:val="28"/>
        </w:rPr>
        <w:t>000 (</w:t>
      </w:r>
      <w:r w:rsidR="00AD7A97">
        <w:rPr>
          <w:sz w:val="28"/>
          <w:szCs w:val="28"/>
        </w:rPr>
        <w:t>две</w:t>
      </w:r>
      <w:r>
        <w:rPr>
          <w:sz w:val="28"/>
          <w:szCs w:val="28"/>
        </w:rPr>
        <w:t xml:space="preserve"> тысяч</w:t>
      </w:r>
      <w:r w:rsidR="00AD7A97">
        <w:rPr>
          <w:sz w:val="28"/>
          <w:szCs w:val="28"/>
        </w:rPr>
        <w:t>и</w:t>
      </w:r>
      <w:r>
        <w:rPr>
          <w:sz w:val="28"/>
          <w:szCs w:val="28"/>
        </w:rPr>
        <w:t xml:space="preserve">) рублей. При решении АК в пользу заявителя залог возвращается. При неудовлетворительном решении АК залог поступает в ФШРК на покрытие расходов по проведению </w:t>
      </w:r>
      <w:r w:rsidR="00ED2619">
        <w:rPr>
          <w:sz w:val="28"/>
          <w:szCs w:val="28"/>
        </w:rPr>
        <w:t>Кубка</w:t>
      </w:r>
      <w:r>
        <w:rPr>
          <w:sz w:val="28"/>
          <w:szCs w:val="28"/>
        </w:rPr>
        <w:t>. Решение АК является окончательным.</w:t>
      </w:r>
    </w:p>
    <w:p w:rsidR="00AF5A0A" w:rsidRDefault="00AF5A0A" w:rsidP="00AF5A0A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Допустимое время опоздания на тур </w:t>
      </w:r>
      <w:r w:rsidR="00ED2619">
        <w:rPr>
          <w:sz w:val="28"/>
          <w:szCs w:val="28"/>
        </w:rPr>
        <w:t xml:space="preserve">в классические шахматы </w:t>
      </w:r>
      <w:r>
        <w:rPr>
          <w:sz w:val="28"/>
          <w:szCs w:val="28"/>
        </w:rPr>
        <w:t>составляет 30 минут</w:t>
      </w:r>
      <w:r w:rsidR="00ED2619">
        <w:rPr>
          <w:sz w:val="28"/>
          <w:szCs w:val="28"/>
        </w:rPr>
        <w:t>, быстрые шахматы и блиц – 0 минут</w:t>
      </w:r>
      <w:r>
        <w:rPr>
          <w:sz w:val="28"/>
          <w:szCs w:val="28"/>
        </w:rPr>
        <w:t>.</w:t>
      </w:r>
    </w:p>
    <w:p w:rsidR="00AD7A97" w:rsidRDefault="00AF5A0A" w:rsidP="00AF5A0A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Взносы</w:t>
      </w:r>
      <w:r w:rsidR="00AD7A97" w:rsidRPr="00AD7A97">
        <w:rPr>
          <w:sz w:val="28"/>
          <w:szCs w:val="28"/>
        </w:rPr>
        <w:t xml:space="preserve"> </w:t>
      </w:r>
      <w:r w:rsidR="00AD7A97">
        <w:rPr>
          <w:sz w:val="28"/>
          <w:szCs w:val="28"/>
        </w:rPr>
        <w:t>составляют</w:t>
      </w:r>
      <w:r w:rsidR="00AD7A97">
        <w:rPr>
          <w:sz w:val="28"/>
          <w:szCs w:val="28"/>
        </w:rPr>
        <w:t>:</w:t>
      </w:r>
    </w:p>
    <w:p w:rsidR="00AD7A97" w:rsidRDefault="00AD7A97" w:rsidP="00AF5A0A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AF5A0A">
        <w:rPr>
          <w:sz w:val="28"/>
          <w:szCs w:val="28"/>
        </w:rPr>
        <w:t xml:space="preserve"> </w:t>
      </w:r>
      <w:r w:rsidR="00223CA6">
        <w:rPr>
          <w:sz w:val="28"/>
          <w:szCs w:val="28"/>
        </w:rPr>
        <w:t>турнир</w:t>
      </w:r>
      <w:r>
        <w:rPr>
          <w:sz w:val="28"/>
          <w:szCs w:val="28"/>
        </w:rPr>
        <w:t>ы</w:t>
      </w:r>
      <w:r w:rsidR="00223CA6">
        <w:rPr>
          <w:sz w:val="28"/>
          <w:szCs w:val="28"/>
        </w:rPr>
        <w:t xml:space="preserve"> </w:t>
      </w:r>
      <w:r w:rsidR="00F966AC">
        <w:rPr>
          <w:sz w:val="28"/>
          <w:szCs w:val="28"/>
        </w:rPr>
        <w:t xml:space="preserve">в классические шахматы </w:t>
      </w:r>
      <w:r>
        <w:rPr>
          <w:sz w:val="28"/>
          <w:szCs w:val="28"/>
        </w:rPr>
        <w:t xml:space="preserve">– </w:t>
      </w:r>
      <w:r w:rsidR="00BE4313">
        <w:rPr>
          <w:sz w:val="28"/>
          <w:szCs w:val="28"/>
        </w:rPr>
        <w:t>1</w:t>
      </w:r>
      <w:r>
        <w:rPr>
          <w:sz w:val="28"/>
          <w:szCs w:val="28"/>
        </w:rPr>
        <w:t xml:space="preserve"> 0</w:t>
      </w:r>
      <w:r w:rsidR="00BE4313">
        <w:rPr>
          <w:sz w:val="28"/>
          <w:szCs w:val="28"/>
        </w:rPr>
        <w:t>00 рублей</w:t>
      </w:r>
      <w:r>
        <w:rPr>
          <w:sz w:val="28"/>
          <w:szCs w:val="28"/>
        </w:rPr>
        <w:t>;</w:t>
      </w:r>
    </w:p>
    <w:p w:rsidR="00AD7A97" w:rsidRDefault="00AD7A97" w:rsidP="00AF5A0A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блиц-турниры</w:t>
      </w:r>
      <w:proofErr w:type="gramEnd"/>
      <w:r>
        <w:rPr>
          <w:sz w:val="28"/>
          <w:szCs w:val="28"/>
        </w:rPr>
        <w:t xml:space="preserve"> и турниры по быстрым шахматам</w:t>
      </w:r>
      <w:r>
        <w:rPr>
          <w:sz w:val="28"/>
          <w:szCs w:val="28"/>
        </w:rPr>
        <w:t xml:space="preserve"> – 500 рублей;</w:t>
      </w:r>
    </w:p>
    <w:p w:rsidR="00AF5A0A" w:rsidRDefault="00AD7A97" w:rsidP="00AF5A0A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- шахматные сессии – 5 000 рублей</w:t>
      </w:r>
      <w:r w:rsidR="00BE4313">
        <w:rPr>
          <w:sz w:val="28"/>
          <w:szCs w:val="28"/>
        </w:rPr>
        <w:t>.</w:t>
      </w:r>
    </w:p>
    <w:p w:rsidR="00AF5A0A" w:rsidRDefault="00AD7A97" w:rsidP="00AF5A0A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Членам ФШРК предоставляется скидка в размере 50%</w:t>
      </w:r>
      <w:r>
        <w:rPr>
          <w:sz w:val="28"/>
          <w:szCs w:val="28"/>
        </w:rPr>
        <w:t>.</w:t>
      </w:r>
    </w:p>
    <w:p w:rsidR="00AF5A0A" w:rsidRDefault="00AF5A0A" w:rsidP="00AF5A0A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Скидки не распространяются на участни</w:t>
      </w:r>
      <w:r w:rsidR="00ED2619">
        <w:rPr>
          <w:sz w:val="28"/>
          <w:szCs w:val="28"/>
        </w:rPr>
        <w:t>ков</w:t>
      </w:r>
      <w:r>
        <w:rPr>
          <w:sz w:val="28"/>
          <w:szCs w:val="28"/>
        </w:rPr>
        <w:t xml:space="preserve"> без рейтинга ФИДЕ и не суммируются, участни</w:t>
      </w:r>
      <w:r w:rsidR="00ED2619">
        <w:rPr>
          <w:sz w:val="28"/>
          <w:szCs w:val="28"/>
        </w:rPr>
        <w:t>к</w:t>
      </w:r>
      <w:r>
        <w:rPr>
          <w:sz w:val="28"/>
          <w:szCs w:val="28"/>
        </w:rPr>
        <w:t xml:space="preserve"> может получить только одну скидку на оплату взноса.</w:t>
      </w:r>
    </w:p>
    <w:p w:rsidR="00AF5A0A" w:rsidRDefault="00AF5A0A" w:rsidP="00AF5A0A">
      <w:pPr>
        <w:pStyle w:val="2"/>
        <w:rPr>
          <w:sz w:val="28"/>
          <w:szCs w:val="28"/>
        </w:rPr>
      </w:pPr>
    </w:p>
    <w:p w:rsidR="00AF5A0A" w:rsidRPr="00070D7D" w:rsidRDefault="00AF5A0A" w:rsidP="00AF5A0A">
      <w:pPr>
        <w:pStyle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070D7D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И МЕСТО ПРОВЕДЕНИЯ</w:t>
      </w:r>
    </w:p>
    <w:p w:rsidR="00616E06" w:rsidRDefault="00616E06" w:rsidP="00AF5A0A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Кубок состоит из </w:t>
      </w:r>
      <w:r w:rsidR="00230622">
        <w:rPr>
          <w:sz w:val="28"/>
          <w:szCs w:val="28"/>
        </w:rPr>
        <w:t>сем</w:t>
      </w:r>
      <w:r w:rsidR="00BE4313">
        <w:rPr>
          <w:sz w:val="28"/>
          <w:szCs w:val="28"/>
        </w:rPr>
        <w:t>и</w:t>
      </w:r>
      <w:r>
        <w:rPr>
          <w:sz w:val="28"/>
          <w:szCs w:val="28"/>
        </w:rPr>
        <w:t xml:space="preserve"> этапов</w:t>
      </w:r>
      <w:r w:rsidR="00230622">
        <w:rPr>
          <w:sz w:val="28"/>
          <w:szCs w:val="28"/>
        </w:rPr>
        <w:t>, финала и одного командного турнира</w:t>
      </w:r>
      <w:r>
        <w:rPr>
          <w:sz w:val="28"/>
          <w:szCs w:val="28"/>
        </w:rPr>
        <w:t>.</w:t>
      </w:r>
    </w:p>
    <w:p w:rsidR="00616E06" w:rsidRDefault="00616E06" w:rsidP="00AF5A0A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>1 этап: 0</w:t>
      </w:r>
      <w:r w:rsidR="007E661B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7E661B">
        <w:rPr>
          <w:sz w:val="28"/>
          <w:szCs w:val="28"/>
        </w:rPr>
        <w:t>2</w:t>
      </w:r>
      <w:r>
        <w:rPr>
          <w:sz w:val="28"/>
          <w:szCs w:val="28"/>
        </w:rPr>
        <w:t xml:space="preserve"> июня 201</w:t>
      </w:r>
      <w:r w:rsidR="00F0216C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г. Евпатория, </w:t>
      </w:r>
      <w:r w:rsidR="00AD7A97">
        <w:rPr>
          <w:sz w:val="28"/>
          <w:szCs w:val="28"/>
        </w:rPr>
        <w:t xml:space="preserve">«Мемориал </w:t>
      </w:r>
      <w:r w:rsidR="00AD7A97">
        <w:rPr>
          <w:sz w:val="28"/>
          <w:szCs w:val="28"/>
        </w:rPr>
        <w:t xml:space="preserve">национального героя России </w:t>
      </w:r>
      <w:proofErr w:type="spellStart"/>
      <w:r w:rsidR="00AD7A97">
        <w:rPr>
          <w:sz w:val="28"/>
          <w:szCs w:val="28"/>
        </w:rPr>
        <w:t>А.В.Суворова</w:t>
      </w:r>
      <w:proofErr w:type="spellEnd"/>
      <w:r w:rsidR="00AD7A97">
        <w:rPr>
          <w:sz w:val="28"/>
          <w:szCs w:val="28"/>
        </w:rPr>
        <w:t>», классика, рапид, блиц</w:t>
      </w:r>
      <w:r>
        <w:rPr>
          <w:sz w:val="28"/>
          <w:szCs w:val="28"/>
        </w:rPr>
        <w:t>.</w:t>
      </w:r>
    </w:p>
    <w:p w:rsidR="00616E06" w:rsidRDefault="00616E06" w:rsidP="00AF5A0A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2 этап: </w:t>
      </w:r>
      <w:r w:rsidR="007E661B">
        <w:rPr>
          <w:sz w:val="28"/>
          <w:szCs w:val="28"/>
        </w:rPr>
        <w:t>2</w:t>
      </w:r>
      <w:r w:rsidR="00F0216C">
        <w:rPr>
          <w:sz w:val="28"/>
          <w:szCs w:val="28"/>
        </w:rPr>
        <w:t>2</w:t>
      </w:r>
      <w:r>
        <w:rPr>
          <w:sz w:val="28"/>
          <w:szCs w:val="28"/>
        </w:rPr>
        <w:t xml:space="preserve"> июня </w:t>
      </w:r>
      <w:r w:rsidR="007E661B">
        <w:rPr>
          <w:sz w:val="28"/>
          <w:szCs w:val="28"/>
        </w:rPr>
        <w:t xml:space="preserve">– 02 июля </w:t>
      </w:r>
      <w:r>
        <w:rPr>
          <w:sz w:val="28"/>
          <w:szCs w:val="28"/>
        </w:rPr>
        <w:t>201</w:t>
      </w:r>
      <w:r w:rsidR="00F0216C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г. Евпатория,</w:t>
      </w:r>
      <w:r w:rsidR="00AD7A97" w:rsidRPr="00AD7A97">
        <w:rPr>
          <w:sz w:val="28"/>
          <w:szCs w:val="28"/>
        </w:rPr>
        <w:t xml:space="preserve"> </w:t>
      </w:r>
      <w:r w:rsidR="00AD7A97">
        <w:rPr>
          <w:sz w:val="28"/>
          <w:szCs w:val="28"/>
        </w:rPr>
        <w:t>«</w:t>
      </w:r>
      <w:proofErr w:type="spellStart"/>
      <w:r w:rsidR="00AD7A97">
        <w:rPr>
          <w:sz w:val="28"/>
          <w:szCs w:val="28"/>
        </w:rPr>
        <w:t>Керкинитида</w:t>
      </w:r>
      <w:proofErr w:type="spellEnd"/>
      <w:r w:rsidR="00AD7A97">
        <w:rPr>
          <w:sz w:val="28"/>
          <w:szCs w:val="28"/>
        </w:rPr>
        <w:t>», классика, рапид, блиц</w:t>
      </w:r>
      <w:r>
        <w:rPr>
          <w:sz w:val="28"/>
          <w:szCs w:val="28"/>
        </w:rPr>
        <w:t>.</w:t>
      </w:r>
    </w:p>
    <w:p w:rsidR="00616E06" w:rsidRDefault="00616E06" w:rsidP="00AF5A0A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3 этап: </w:t>
      </w:r>
      <w:r w:rsidR="007E661B">
        <w:rPr>
          <w:sz w:val="28"/>
          <w:szCs w:val="28"/>
        </w:rPr>
        <w:t>05-17</w:t>
      </w:r>
      <w:r>
        <w:rPr>
          <w:sz w:val="28"/>
          <w:szCs w:val="28"/>
        </w:rPr>
        <w:t xml:space="preserve"> июля 201</w:t>
      </w:r>
      <w:r w:rsidR="00F0216C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г. Евпатория, </w:t>
      </w:r>
      <w:r w:rsidR="007E661B">
        <w:rPr>
          <w:sz w:val="28"/>
          <w:szCs w:val="28"/>
        </w:rPr>
        <w:t>«Черное море»</w:t>
      </w:r>
      <w:r>
        <w:rPr>
          <w:sz w:val="28"/>
          <w:szCs w:val="28"/>
        </w:rPr>
        <w:t>, классика, рапид, блиц.</w:t>
      </w:r>
    </w:p>
    <w:p w:rsidR="00F0216C" w:rsidRDefault="00F0216C" w:rsidP="00F0216C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этап: </w:t>
      </w:r>
      <w:r w:rsidR="00230622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230622">
        <w:rPr>
          <w:sz w:val="28"/>
          <w:szCs w:val="28"/>
        </w:rPr>
        <w:t xml:space="preserve">– 30 </w:t>
      </w:r>
      <w:r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30622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г. Феодосия, «Кафа», классика, рапид, блиц</w:t>
      </w:r>
    </w:p>
    <w:p w:rsidR="00616E06" w:rsidRDefault="00230622" w:rsidP="00AF5A0A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>5</w:t>
      </w:r>
      <w:r w:rsidR="00616E06">
        <w:rPr>
          <w:sz w:val="28"/>
          <w:szCs w:val="28"/>
        </w:rPr>
        <w:t xml:space="preserve"> этап: </w:t>
      </w:r>
      <w:r w:rsidR="007E661B">
        <w:rPr>
          <w:sz w:val="28"/>
          <w:szCs w:val="28"/>
        </w:rPr>
        <w:t>01</w:t>
      </w:r>
      <w:r w:rsidR="00616E06">
        <w:rPr>
          <w:sz w:val="28"/>
          <w:szCs w:val="28"/>
        </w:rPr>
        <w:t>-</w:t>
      </w:r>
      <w:r w:rsidR="007E661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616E0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8</w:t>
      </w:r>
      <w:r w:rsidR="00616E06">
        <w:rPr>
          <w:sz w:val="28"/>
          <w:szCs w:val="28"/>
        </w:rPr>
        <w:t xml:space="preserve"> года, </w:t>
      </w:r>
      <w:r w:rsidR="007E661B">
        <w:rPr>
          <w:sz w:val="28"/>
          <w:szCs w:val="28"/>
        </w:rPr>
        <w:t>г. Евпатория, «</w:t>
      </w:r>
      <w:proofErr w:type="spellStart"/>
      <w:r w:rsidR="007E661B">
        <w:rPr>
          <w:sz w:val="28"/>
          <w:szCs w:val="28"/>
        </w:rPr>
        <w:t>Каламитский</w:t>
      </w:r>
      <w:proofErr w:type="spellEnd"/>
      <w:r w:rsidR="007E661B">
        <w:rPr>
          <w:sz w:val="28"/>
          <w:szCs w:val="28"/>
        </w:rPr>
        <w:t xml:space="preserve"> залив»</w:t>
      </w:r>
      <w:r w:rsidR="00616E06">
        <w:rPr>
          <w:sz w:val="28"/>
          <w:szCs w:val="28"/>
        </w:rPr>
        <w:t>, классика, рапид, блиц.</w:t>
      </w:r>
    </w:p>
    <w:p w:rsidR="00616E06" w:rsidRDefault="007E661B" w:rsidP="00AF5A0A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>6 этап</w:t>
      </w:r>
      <w:r w:rsidR="00616E06">
        <w:rPr>
          <w:sz w:val="28"/>
          <w:szCs w:val="28"/>
        </w:rPr>
        <w:t xml:space="preserve">: </w:t>
      </w:r>
      <w:r w:rsidR="00230622">
        <w:rPr>
          <w:sz w:val="28"/>
          <w:szCs w:val="28"/>
        </w:rPr>
        <w:t>12-20 августа</w:t>
      </w:r>
      <w:r w:rsidR="00616E06">
        <w:rPr>
          <w:sz w:val="28"/>
          <w:szCs w:val="28"/>
        </w:rPr>
        <w:t xml:space="preserve"> 201</w:t>
      </w:r>
      <w:r w:rsidR="00230622">
        <w:rPr>
          <w:sz w:val="28"/>
          <w:szCs w:val="28"/>
        </w:rPr>
        <w:t>8</w:t>
      </w:r>
      <w:r w:rsidR="00616E06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г. Керчь, «</w:t>
      </w:r>
      <w:proofErr w:type="spellStart"/>
      <w:r>
        <w:rPr>
          <w:sz w:val="28"/>
          <w:szCs w:val="28"/>
        </w:rPr>
        <w:t>Боспор</w:t>
      </w:r>
      <w:proofErr w:type="spellEnd"/>
      <w:r>
        <w:rPr>
          <w:sz w:val="28"/>
          <w:szCs w:val="28"/>
        </w:rPr>
        <w:t>»</w:t>
      </w:r>
      <w:r w:rsidR="00616E06">
        <w:rPr>
          <w:sz w:val="28"/>
          <w:szCs w:val="28"/>
        </w:rPr>
        <w:t>, классика, рапид, блиц.</w:t>
      </w:r>
    </w:p>
    <w:p w:rsidR="00230622" w:rsidRDefault="00230622" w:rsidP="00AF5A0A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7 этап: 19-30 сентября 2018 года, г. Ялта, «Мемориал Александра Куликова», этап Кубка России до 9, 11, 13 и 15 лет, </w:t>
      </w:r>
      <w:r>
        <w:rPr>
          <w:sz w:val="28"/>
          <w:szCs w:val="28"/>
        </w:rPr>
        <w:t>классика, рапид, блиц.</w:t>
      </w:r>
    </w:p>
    <w:p w:rsidR="00230622" w:rsidRDefault="00230622" w:rsidP="00AF5A0A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Финал: 15-25 октября 2018 года, г. Евпатория, классика, </w:t>
      </w:r>
      <w:r>
        <w:rPr>
          <w:sz w:val="28"/>
          <w:szCs w:val="28"/>
        </w:rPr>
        <w:t>рапид, блиц.</w:t>
      </w:r>
    </w:p>
    <w:p w:rsidR="00230622" w:rsidRDefault="00230622" w:rsidP="00AF5A0A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Командный: 10-20 декабря 2018 года, г. Евпатория, классика, </w:t>
      </w:r>
      <w:r>
        <w:rPr>
          <w:sz w:val="28"/>
          <w:szCs w:val="28"/>
        </w:rPr>
        <w:t>рапид, блиц.</w:t>
      </w:r>
    </w:p>
    <w:p w:rsidR="00230622" w:rsidRDefault="00230622" w:rsidP="00AF5A0A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>Сессии:</w:t>
      </w:r>
    </w:p>
    <w:p w:rsidR="00230622" w:rsidRDefault="00230622" w:rsidP="00AF5A0A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>1 сессия 02-11 июня 2018 года, г. Евпатория</w:t>
      </w:r>
    </w:p>
    <w:p w:rsidR="00230622" w:rsidRDefault="00230622" w:rsidP="00AF5A0A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>2 сессия 06-16 июля 2018 года, г. Евпатория</w:t>
      </w:r>
    </w:p>
    <w:p w:rsidR="00230622" w:rsidRDefault="00230622" w:rsidP="00AF5A0A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3 сессия </w:t>
      </w:r>
      <w:r w:rsidR="00513115">
        <w:rPr>
          <w:sz w:val="28"/>
          <w:szCs w:val="28"/>
        </w:rPr>
        <w:t>01-11 августа 2018 года, г. Евпатория</w:t>
      </w:r>
    </w:p>
    <w:p w:rsidR="00513115" w:rsidRDefault="00513115" w:rsidP="00AF5A0A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>4 сессия 20-29 сентября 2018 года, г. Ялта</w:t>
      </w:r>
    </w:p>
    <w:p w:rsidR="00AF5A0A" w:rsidRPr="00070D7D" w:rsidRDefault="00AF5A0A" w:rsidP="00AF5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программа: сеансы одновременной игры, конкурсы, экскурсии, физкультурные соревнования, другие мероприятия.</w:t>
      </w:r>
    </w:p>
    <w:p w:rsidR="00AF5A0A" w:rsidRDefault="00AF5A0A" w:rsidP="00AF5A0A">
      <w:pPr>
        <w:jc w:val="both"/>
        <w:rPr>
          <w:sz w:val="28"/>
          <w:szCs w:val="28"/>
        </w:rPr>
      </w:pPr>
    </w:p>
    <w:p w:rsidR="00AF5A0A" w:rsidRDefault="00AF5A0A" w:rsidP="00AF5A0A">
      <w:pPr>
        <w:pStyle w:val="2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070D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НАГРАЖДЕНИЕ </w:t>
      </w:r>
      <w:r w:rsidR="00223CA6">
        <w:rPr>
          <w:sz w:val="28"/>
          <w:szCs w:val="28"/>
        </w:rPr>
        <w:t>ПОБЕДИТЕЛЕЙ.</w:t>
      </w:r>
    </w:p>
    <w:p w:rsidR="00223CA6" w:rsidRDefault="00223CA6" w:rsidP="00223CA6">
      <w:pPr>
        <w:pStyle w:val="21"/>
        <w:ind w:right="-144"/>
        <w:rPr>
          <w:sz w:val="28"/>
          <w:szCs w:val="28"/>
        </w:rPr>
      </w:pPr>
      <w:r w:rsidRPr="00070D7D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>в двух номинациях: основной</w:t>
      </w:r>
      <w:r w:rsidR="00F966AC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 xml:space="preserve"> и детский </w:t>
      </w:r>
      <w:r w:rsidR="00F966AC">
        <w:rPr>
          <w:sz w:val="28"/>
          <w:szCs w:val="28"/>
        </w:rPr>
        <w:t xml:space="preserve">турнир </w:t>
      </w:r>
      <w:r>
        <w:rPr>
          <w:sz w:val="28"/>
          <w:szCs w:val="28"/>
        </w:rPr>
        <w:t>(200</w:t>
      </w:r>
      <w:r w:rsidR="00230622">
        <w:rPr>
          <w:sz w:val="28"/>
          <w:szCs w:val="28"/>
        </w:rPr>
        <w:t>4</w:t>
      </w:r>
      <w:r>
        <w:rPr>
          <w:sz w:val="28"/>
          <w:szCs w:val="28"/>
        </w:rPr>
        <w:t xml:space="preserve"> г.р. и моложе</w:t>
      </w:r>
      <w:r w:rsidR="00230622">
        <w:rPr>
          <w:sz w:val="28"/>
          <w:szCs w:val="28"/>
        </w:rPr>
        <w:t>, 2008</w:t>
      </w:r>
      <w:r w:rsidR="005C5EE4">
        <w:rPr>
          <w:sz w:val="28"/>
          <w:szCs w:val="28"/>
        </w:rPr>
        <w:t xml:space="preserve"> г.р. и моложе</w:t>
      </w:r>
      <w:r>
        <w:rPr>
          <w:sz w:val="28"/>
          <w:szCs w:val="28"/>
        </w:rPr>
        <w:t>) с раздельным зачетом среди мужчин и женщин в трех видах программы: классические шахматы, быстрые шахматы, блиц.</w:t>
      </w:r>
    </w:p>
    <w:p w:rsidR="0035091A" w:rsidRDefault="0035091A" w:rsidP="00223CA6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>В каждом отдельно взятом турнире участникам начисляются очки: 1 место – 30 очков, 2 место – 27 очков, 3 место – 24 очка, 4 место – 22 очка, 5 место – 20 очков, 6 место – 18 очков, 7 место – 17 очков, 8 место – 16 очков, 9 место – 15 очков, 10 место – 14 очков, 11 место – 13 очков, 12 место – 12 очков, 13 место – 11 очков, 14 место – 10 очков, 15 место – 9 очков.</w:t>
      </w:r>
    </w:p>
    <w:p w:rsidR="00A62BAF" w:rsidRDefault="00A62BAF" w:rsidP="00223CA6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>Места участников Кубка после отборочных этапов определяются по наибольшему количеству очков, набранных в трех этапах. В случае равенства очков, приоритет имеет участник:</w:t>
      </w:r>
    </w:p>
    <w:p w:rsidR="00A62BAF" w:rsidRDefault="00A62BAF" w:rsidP="00223CA6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>- сыгравший в большем числе этапов;</w:t>
      </w:r>
    </w:p>
    <w:p w:rsidR="00A62BAF" w:rsidRDefault="00A62BAF" w:rsidP="00223CA6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>- занявший высшее место в этапе с наибольшим числом участников;</w:t>
      </w:r>
    </w:p>
    <w:p w:rsidR="00A62BAF" w:rsidRDefault="00A62BAF" w:rsidP="00223CA6">
      <w:pPr>
        <w:pStyle w:val="21"/>
        <w:ind w:right="-144"/>
        <w:rPr>
          <w:sz w:val="28"/>
          <w:szCs w:val="28"/>
        </w:rPr>
      </w:pPr>
      <w:r>
        <w:rPr>
          <w:sz w:val="28"/>
          <w:szCs w:val="28"/>
        </w:rPr>
        <w:t>- занявший большее число призовых мест.</w:t>
      </w:r>
    </w:p>
    <w:p w:rsidR="0035091A" w:rsidRDefault="0035091A" w:rsidP="00AF5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призового фонда: 50 % взносов этапов идет на награждение данного этапа, 20 % - </w:t>
      </w:r>
      <w:r w:rsidR="005C5EE4">
        <w:rPr>
          <w:sz w:val="28"/>
          <w:szCs w:val="28"/>
        </w:rPr>
        <w:t>награждение победителей Кубка</w:t>
      </w:r>
      <w:r w:rsidR="00230622">
        <w:rPr>
          <w:sz w:val="28"/>
          <w:szCs w:val="28"/>
        </w:rPr>
        <w:t xml:space="preserve"> (финал)</w:t>
      </w:r>
      <w:r>
        <w:rPr>
          <w:sz w:val="28"/>
          <w:szCs w:val="28"/>
        </w:rPr>
        <w:t>, 30 % - орграсходы.</w:t>
      </w:r>
    </w:p>
    <w:p w:rsidR="00161DAD" w:rsidRDefault="00161DAD" w:rsidP="00AF5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размеры призов каждого турнира устанавливаются организаторами не позднее третьего тура.</w:t>
      </w:r>
    </w:p>
    <w:p w:rsidR="00AF5A0A" w:rsidRDefault="00AF5A0A" w:rsidP="00AF5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очков призы не делятся.</w:t>
      </w:r>
    </w:p>
    <w:p w:rsidR="00AF5A0A" w:rsidRDefault="00AF5A0A" w:rsidP="00AF5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Призы подлежат налогообложению в соответствии с законодательством Российской Федерации (для граждан России вычет подоходного налога составляет 13%, для иностранных граждан – 30%). Гражданам России призы перечисляются на их личные расчетные счета (банковскую карту) по представлению ксерокопий паспорта, страхового пенсионного свидетельства, ИНН и соответствующих (полных) банковских реквизитов. При получении приза иностранные граждане представляют копию загранпаспорта.</w:t>
      </w:r>
    </w:p>
    <w:p w:rsidR="00AF5A0A" w:rsidRDefault="00AF5A0A" w:rsidP="00AF5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Детям и гражданам до 18 лет необходимо иметь при себе свидетельство о рождении (паспорт) и нотариальную доверенность от сопровождающего лица на получение приза или его перечисление.</w:t>
      </w:r>
    </w:p>
    <w:p w:rsidR="00AF5A0A" w:rsidRDefault="00AF5A0A" w:rsidP="00AF5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призеров на церемонии закрытия призы не выдаются и в дальнейшем не высылаются.</w:t>
      </w:r>
    </w:p>
    <w:p w:rsidR="00761730" w:rsidRDefault="00761730" w:rsidP="00AF5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занявшие 1-3 места в Кубке, награждаются дипломами, медалями, кубками и призами организаторов, а победители освобождаются от уплаты взносов в Кубке 201</w:t>
      </w:r>
      <w:r w:rsidR="00513115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761730" w:rsidRDefault="00761730" w:rsidP="00AF5A0A">
      <w:pPr>
        <w:ind w:firstLine="567"/>
        <w:jc w:val="both"/>
        <w:rPr>
          <w:sz w:val="28"/>
          <w:szCs w:val="28"/>
        </w:rPr>
      </w:pPr>
    </w:p>
    <w:p w:rsidR="00AF5A0A" w:rsidRDefault="00AF5A0A" w:rsidP="00AF5A0A">
      <w:pPr>
        <w:pStyle w:val="2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070D7D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ОПРЕДЕЛЕНИЕ ПОБЕДИТЕЛЕЙ</w:t>
      </w:r>
    </w:p>
    <w:p w:rsidR="00AF5A0A" w:rsidRDefault="00AF5A0A" w:rsidP="00AF5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</w:t>
      </w:r>
      <w:r w:rsidR="00761730">
        <w:rPr>
          <w:sz w:val="28"/>
          <w:szCs w:val="28"/>
        </w:rPr>
        <w:t xml:space="preserve">каждого турнира </w:t>
      </w:r>
      <w:r>
        <w:rPr>
          <w:sz w:val="28"/>
          <w:szCs w:val="28"/>
        </w:rPr>
        <w:t>определяются по наибольшему количеству набранных очков.</w:t>
      </w:r>
    </w:p>
    <w:p w:rsidR="00AF5A0A" w:rsidRDefault="00AF5A0A" w:rsidP="00AF5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равного количества очков места распределяются по дополнительным показателям в порядке убывания значимости:</w:t>
      </w:r>
    </w:p>
    <w:p w:rsidR="00AF5A0A" w:rsidRDefault="00AF5A0A" w:rsidP="00AF5A0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>;</w:t>
      </w:r>
    </w:p>
    <w:p w:rsidR="00AF5A0A" w:rsidRDefault="00AF5A0A" w:rsidP="00AF5A0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усеченный коэффициент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 xml:space="preserve"> (без одного худшего результата);</w:t>
      </w:r>
    </w:p>
    <w:p w:rsidR="00AF5A0A" w:rsidRDefault="00AF5A0A" w:rsidP="00AF5A0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побед;</w:t>
      </w:r>
    </w:p>
    <w:p w:rsidR="00AF5A0A" w:rsidRDefault="00AF5A0A" w:rsidP="00AF5A0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 личной встречи.</w:t>
      </w:r>
    </w:p>
    <w:p w:rsidR="00AF5A0A" w:rsidRPr="00070D7D" w:rsidRDefault="00AF5A0A" w:rsidP="00AF5A0A">
      <w:pPr>
        <w:rPr>
          <w:sz w:val="28"/>
          <w:szCs w:val="28"/>
        </w:rPr>
      </w:pPr>
    </w:p>
    <w:p w:rsidR="00AF5A0A" w:rsidRPr="00C307D5" w:rsidRDefault="00AF5A0A" w:rsidP="00AF5A0A">
      <w:pPr>
        <w:tabs>
          <w:tab w:val="left" w:pos="1875"/>
          <w:tab w:val="center" w:pos="4535"/>
        </w:tabs>
        <w:jc w:val="center"/>
        <w:rPr>
          <w:b/>
          <w:sz w:val="28"/>
          <w:szCs w:val="28"/>
        </w:rPr>
      </w:pPr>
      <w:r w:rsidRPr="00C307D5">
        <w:rPr>
          <w:b/>
          <w:sz w:val="28"/>
          <w:szCs w:val="28"/>
        </w:rPr>
        <w:t>9. УСЛОВИЯ ФИНАНСИРОВАНИЯ</w:t>
      </w:r>
    </w:p>
    <w:p w:rsidR="00AF5A0A" w:rsidRPr="00C307D5" w:rsidRDefault="00AF5A0A" w:rsidP="00AF5A0A">
      <w:pPr>
        <w:pStyle w:val="31"/>
        <w:rPr>
          <w:sz w:val="28"/>
          <w:szCs w:val="28"/>
        </w:rPr>
      </w:pPr>
      <w:r w:rsidRPr="00C307D5">
        <w:rPr>
          <w:sz w:val="28"/>
          <w:szCs w:val="28"/>
        </w:rPr>
        <w:t>Расходы, связанные с оплатой работы судейской коллегии и организационны</w:t>
      </w:r>
      <w:r w:rsidR="00761730">
        <w:rPr>
          <w:sz w:val="28"/>
          <w:szCs w:val="28"/>
        </w:rPr>
        <w:t>е</w:t>
      </w:r>
      <w:r w:rsidRPr="00C307D5">
        <w:rPr>
          <w:sz w:val="28"/>
          <w:szCs w:val="28"/>
        </w:rPr>
        <w:t xml:space="preserve"> расход</w:t>
      </w:r>
      <w:r w:rsidR="00761730">
        <w:rPr>
          <w:sz w:val="28"/>
          <w:szCs w:val="28"/>
        </w:rPr>
        <w:t>ы</w:t>
      </w:r>
      <w:r w:rsidRPr="00C307D5">
        <w:rPr>
          <w:sz w:val="28"/>
          <w:szCs w:val="28"/>
        </w:rPr>
        <w:t xml:space="preserve"> по проведению соревнований, несет ФШРК.</w:t>
      </w:r>
    </w:p>
    <w:p w:rsidR="00AF5A0A" w:rsidRPr="00C307D5" w:rsidRDefault="00AF5A0A" w:rsidP="00AF5A0A">
      <w:pPr>
        <w:pStyle w:val="31"/>
        <w:rPr>
          <w:sz w:val="28"/>
          <w:szCs w:val="28"/>
        </w:rPr>
      </w:pPr>
      <w:r w:rsidRPr="00C307D5">
        <w:rPr>
          <w:sz w:val="28"/>
          <w:szCs w:val="28"/>
        </w:rPr>
        <w:t>Расходы по командированию участни</w:t>
      </w:r>
      <w:r w:rsidR="00761730">
        <w:rPr>
          <w:sz w:val="28"/>
          <w:szCs w:val="28"/>
        </w:rPr>
        <w:t>ков</w:t>
      </w:r>
      <w:r w:rsidRPr="00C307D5">
        <w:rPr>
          <w:sz w:val="28"/>
          <w:szCs w:val="28"/>
        </w:rPr>
        <w:t xml:space="preserve"> соревнований (проезд, питание, проживание) несут командирующие организации или сами участни</w:t>
      </w:r>
      <w:r w:rsidR="00761730">
        <w:rPr>
          <w:sz w:val="28"/>
          <w:szCs w:val="28"/>
        </w:rPr>
        <w:t>ки</w:t>
      </w:r>
      <w:r w:rsidRPr="00C307D5">
        <w:rPr>
          <w:sz w:val="28"/>
          <w:szCs w:val="28"/>
        </w:rPr>
        <w:t>.</w:t>
      </w:r>
    </w:p>
    <w:p w:rsidR="00AF5A0A" w:rsidRDefault="00AF5A0A" w:rsidP="00AF5A0A">
      <w:pPr>
        <w:jc w:val="center"/>
        <w:rPr>
          <w:b/>
          <w:sz w:val="28"/>
          <w:szCs w:val="28"/>
        </w:rPr>
      </w:pPr>
    </w:p>
    <w:p w:rsidR="00AF5A0A" w:rsidRPr="00CB516A" w:rsidRDefault="00AF5A0A" w:rsidP="00AF5A0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11C5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РЕГИСТРАЦИЯ</w:t>
      </w:r>
      <w:r w:rsidRPr="00311C51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 xml:space="preserve">Я В </w:t>
      </w:r>
      <w:r w:rsidR="00761730">
        <w:rPr>
          <w:b/>
          <w:sz w:val="28"/>
          <w:szCs w:val="28"/>
        </w:rPr>
        <w:t>КУБК</w:t>
      </w:r>
      <w:r>
        <w:rPr>
          <w:b/>
          <w:sz w:val="28"/>
          <w:szCs w:val="28"/>
        </w:rPr>
        <w:t>Е</w:t>
      </w:r>
    </w:p>
    <w:p w:rsidR="00AF5A0A" w:rsidRDefault="00AF5A0A" w:rsidP="00AF5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необходимо:</w:t>
      </w:r>
    </w:p>
    <w:p w:rsidR="00AF5A0A" w:rsidRPr="002D408F" w:rsidRDefault="00F07C07" w:rsidP="00AF5A0A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Направить з</w:t>
      </w:r>
      <w:r w:rsidR="00AF5A0A">
        <w:rPr>
          <w:sz w:val="28"/>
          <w:szCs w:val="28"/>
        </w:rPr>
        <w:t>аполн</w:t>
      </w:r>
      <w:r>
        <w:rPr>
          <w:sz w:val="28"/>
          <w:szCs w:val="28"/>
        </w:rPr>
        <w:t>енную</w:t>
      </w:r>
      <w:r w:rsidR="00AF5A0A">
        <w:rPr>
          <w:sz w:val="28"/>
          <w:szCs w:val="28"/>
        </w:rPr>
        <w:t xml:space="preserve"> регистрационную форму </w:t>
      </w:r>
      <w:r>
        <w:rPr>
          <w:sz w:val="28"/>
          <w:szCs w:val="28"/>
        </w:rPr>
        <w:t>на</w:t>
      </w:r>
      <w:r w:rsidR="00AF5A0A">
        <w:rPr>
          <w:sz w:val="28"/>
          <w:szCs w:val="28"/>
        </w:rPr>
        <w:t xml:space="preserve"> </w:t>
      </w:r>
      <w:r w:rsidR="00AF5A0A" w:rsidRPr="003046DE">
        <w:rPr>
          <w:iCs/>
          <w:sz w:val="28"/>
          <w:szCs w:val="28"/>
          <w:shd w:val="clear" w:color="auto" w:fill="FFFFFF"/>
          <w:lang w:val="en-US"/>
        </w:rPr>
        <w:t>e</w:t>
      </w:r>
      <w:r w:rsidR="00AF5A0A" w:rsidRPr="005A3A3C">
        <w:rPr>
          <w:iCs/>
          <w:sz w:val="28"/>
          <w:szCs w:val="28"/>
          <w:shd w:val="clear" w:color="auto" w:fill="FFFFFF"/>
        </w:rPr>
        <w:t>-</w:t>
      </w:r>
      <w:r w:rsidR="00AF5A0A" w:rsidRPr="003046DE">
        <w:rPr>
          <w:iCs/>
          <w:sz w:val="28"/>
          <w:szCs w:val="28"/>
          <w:shd w:val="clear" w:color="auto" w:fill="FFFFFF"/>
          <w:lang w:val="en-US"/>
        </w:rPr>
        <w:t>mail</w:t>
      </w:r>
      <w:r w:rsidR="00AF5A0A" w:rsidRPr="005A3A3C">
        <w:rPr>
          <w:iCs/>
          <w:sz w:val="28"/>
          <w:szCs w:val="28"/>
          <w:shd w:val="clear" w:color="auto" w:fill="FFFFFF"/>
        </w:rPr>
        <w:t xml:space="preserve"> </w:t>
      </w:r>
      <w:hyperlink r:id="rId8" w:history="1">
        <w:r w:rsidR="00AF5A0A" w:rsidRPr="00783C17">
          <w:rPr>
            <w:rStyle w:val="a5"/>
            <w:iCs/>
            <w:sz w:val="28"/>
            <w:szCs w:val="28"/>
            <w:shd w:val="clear" w:color="auto" w:fill="FFFFFF"/>
            <w:lang w:val="en-US"/>
          </w:rPr>
          <w:t>lagordyk</w:t>
        </w:r>
        <w:r w:rsidR="00AF5A0A" w:rsidRPr="005A3A3C">
          <w:rPr>
            <w:rStyle w:val="a5"/>
            <w:iCs/>
            <w:sz w:val="28"/>
            <w:szCs w:val="28"/>
            <w:shd w:val="clear" w:color="auto" w:fill="FFFFFF"/>
          </w:rPr>
          <w:t>@</w:t>
        </w:r>
        <w:r w:rsidR="00AF5A0A" w:rsidRPr="00783C17">
          <w:rPr>
            <w:rStyle w:val="a5"/>
            <w:iCs/>
            <w:sz w:val="28"/>
            <w:szCs w:val="28"/>
            <w:shd w:val="clear" w:color="auto" w:fill="FFFFFF"/>
            <w:lang w:val="en-US"/>
          </w:rPr>
          <w:t>yandex</w:t>
        </w:r>
        <w:r w:rsidR="00AF5A0A" w:rsidRPr="005A3A3C">
          <w:rPr>
            <w:rStyle w:val="a5"/>
            <w:iCs/>
            <w:sz w:val="28"/>
            <w:szCs w:val="28"/>
            <w:shd w:val="clear" w:color="auto" w:fill="FFFFFF"/>
          </w:rPr>
          <w:t>.</w:t>
        </w:r>
        <w:proofErr w:type="spellStart"/>
        <w:r w:rsidR="00AF5A0A" w:rsidRPr="00783C17">
          <w:rPr>
            <w:rStyle w:val="a5"/>
            <w:i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AF5A0A" w:rsidRPr="002D408F">
        <w:rPr>
          <w:sz w:val="28"/>
          <w:szCs w:val="28"/>
        </w:rPr>
        <w:t>.</w:t>
      </w:r>
    </w:p>
    <w:p w:rsidR="00AF5A0A" w:rsidRDefault="00AF5A0A" w:rsidP="00AF5A0A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Уплатить </w:t>
      </w:r>
      <w:bookmarkStart w:id="0" w:name="_GoBack"/>
      <w:bookmarkEnd w:id="0"/>
      <w:r>
        <w:rPr>
          <w:sz w:val="28"/>
          <w:szCs w:val="28"/>
        </w:rPr>
        <w:t>взнос по безналичному расчету в течение трех рабочих дней после заполнения формы</w:t>
      </w:r>
      <w:r w:rsidR="00F07C07">
        <w:rPr>
          <w:sz w:val="28"/>
          <w:szCs w:val="28"/>
        </w:rPr>
        <w:t xml:space="preserve"> и не позднее, чем за сутки до начала турнира</w:t>
      </w:r>
      <w:r>
        <w:rPr>
          <w:sz w:val="28"/>
          <w:szCs w:val="28"/>
        </w:rPr>
        <w:t>.</w:t>
      </w:r>
    </w:p>
    <w:p w:rsidR="00AF5A0A" w:rsidRDefault="00AF5A0A" w:rsidP="00AF5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</w:t>
      </w:r>
      <w:r w:rsidR="00F07C07">
        <w:rPr>
          <w:sz w:val="28"/>
          <w:szCs w:val="28"/>
        </w:rPr>
        <w:t>ков</w:t>
      </w:r>
      <w:r>
        <w:rPr>
          <w:sz w:val="28"/>
          <w:szCs w:val="28"/>
        </w:rPr>
        <w:t xml:space="preserve">, </w:t>
      </w:r>
      <w:r w:rsidR="00F07C07">
        <w:rPr>
          <w:sz w:val="28"/>
          <w:szCs w:val="28"/>
        </w:rPr>
        <w:t>регистрирующихся в последние сутки до начала турнира</w:t>
      </w:r>
      <w:r>
        <w:rPr>
          <w:sz w:val="28"/>
          <w:szCs w:val="28"/>
        </w:rPr>
        <w:t>, турнирный взнос повышается на 1 000 рублей. При отказе от участия взносы не возвращаются. Регистрация считается завершенной после поступления на расчетный счет ФШРК турнирного взноса.</w:t>
      </w:r>
    </w:p>
    <w:p w:rsidR="00AF5A0A" w:rsidRDefault="00AF5A0A" w:rsidP="00AF5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жеребьевку первого тура включаются только те участни</w:t>
      </w:r>
      <w:r w:rsidR="00F07C07">
        <w:rPr>
          <w:sz w:val="28"/>
          <w:szCs w:val="28"/>
        </w:rPr>
        <w:t>ки</w:t>
      </w:r>
      <w:r>
        <w:rPr>
          <w:sz w:val="28"/>
          <w:szCs w:val="28"/>
        </w:rPr>
        <w:t xml:space="preserve">, которые лично зарегистрировались согласно расписанию </w:t>
      </w:r>
      <w:r w:rsidR="00F07C07">
        <w:rPr>
          <w:sz w:val="28"/>
          <w:szCs w:val="28"/>
        </w:rPr>
        <w:t>каждого турнира</w:t>
      </w:r>
      <w:r>
        <w:rPr>
          <w:sz w:val="28"/>
          <w:szCs w:val="28"/>
        </w:rPr>
        <w:t>. Участни</w:t>
      </w:r>
      <w:r w:rsidR="00F07C07">
        <w:rPr>
          <w:sz w:val="28"/>
          <w:szCs w:val="28"/>
        </w:rPr>
        <w:t>ки</w:t>
      </w:r>
      <w:r>
        <w:rPr>
          <w:sz w:val="28"/>
          <w:szCs w:val="28"/>
        </w:rPr>
        <w:t>, не зарегистрировавшиеся в указанный срок, включаются в дополнительную жеребьевку перед началом первого тура с уплатой штрафа в размере 1 000 рублей.</w:t>
      </w:r>
    </w:p>
    <w:p w:rsidR="00AF5A0A" w:rsidRDefault="00AF5A0A" w:rsidP="00AF5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Турнирные взносы перечисляются в рублях на расчетный счет:</w:t>
      </w:r>
    </w:p>
    <w:p w:rsidR="00761730" w:rsidRDefault="00761730" w:rsidP="007617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Получатель: Региональная общественная организация «Федерация шахмат Республики Крым»,</w:t>
      </w:r>
    </w:p>
    <w:p w:rsidR="00761730" w:rsidRDefault="00761730" w:rsidP="007617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 / КПП 9102192570 /</w:t>
      </w:r>
      <w:r w:rsidRPr="000E691E">
        <w:rPr>
          <w:sz w:val="28"/>
          <w:szCs w:val="28"/>
        </w:rPr>
        <w:t xml:space="preserve"> </w:t>
      </w:r>
      <w:r>
        <w:rPr>
          <w:sz w:val="28"/>
          <w:szCs w:val="28"/>
        </w:rPr>
        <w:t>910201001</w:t>
      </w:r>
    </w:p>
    <w:p w:rsidR="00761730" w:rsidRPr="002D408F" w:rsidRDefault="00761730" w:rsidP="00761730">
      <w:pPr>
        <w:ind w:firstLine="567"/>
        <w:jc w:val="both"/>
        <w:rPr>
          <w:sz w:val="28"/>
          <w:szCs w:val="28"/>
        </w:rPr>
      </w:pPr>
      <w:r w:rsidRPr="002D408F">
        <w:rPr>
          <w:sz w:val="28"/>
          <w:szCs w:val="28"/>
        </w:rPr>
        <w:t>р/с 40703810500001014217</w:t>
      </w:r>
    </w:p>
    <w:p w:rsidR="00761730" w:rsidRPr="002D408F" w:rsidRDefault="00761730" w:rsidP="00761730">
      <w:pPr>
        <w:ind w:firstLine="567"/>
        <w:jc w:val="both"/>
        <w:rPr>
          <w:sz w:val="28"/>
          <w:szCs w:val="28"/>
        </w:rPr>
      </w:pPr>
      <w:r w:rsidRPr="002D408F">
        <w:rPr>
          <w:sz w:val="28"/>
          <w:szCs w:val="28"/>
        </w:rPr>
        <w:t>в ОАО «Банк ЧБРР»</w:t>
      </w:r>
    </w:p>
    <w:p w:rsidR="00761730" w:rsidRPr="002D408F" w:rsidRDefault="00761730" w:rsidP="00761730">
      <w:pPr>
        <w:ind w:firstLine="567"/>
        <w:jc w:val="both"/>
        <w:rPr>
          <w:sz w:val="28"/>
          <w:szCs w:val="28"/>
        </w:rPr>
      </w:pPr>
      <w:r w:rsidRPr="002D408F">
        <w:rPr>
          <w:sz w:val="28"/>
          <w:szCs w:val="28"/>
        </w:rPr>
        <w:t>БИК 043510101</w:t>
      </w:r>
    </w:p>
    <w:p w:rsidR="00761730" w:rsidRDefault="00761730" w:rsidP="00761730">
      <w:pPr>
        <w:ind w:firstLine="567"/>
        <w:jc w:val="both"/>
        <w:rPr>
          <w:sz w:val="28"/>
          <w:szCs w:val="28"/>
        </w:rPr>
      </w:pPr>
      <w:r w:rsidRPr="002D408F">
        <w:rPr>
          <w:sz w:val="28"/>
          <w:szCs w:val="28"/>
        </w:rPr>
        <w:t xml:space="preserve">к/ </w:t>
      </w:r>
      <w:proofErr w:type="spellStart"/>
      <w:r w:rsidRPr="002D408F">
        <w:rPr>
          <w:sz w:val="28"/>
          <w:szCs w:val="28"/>
        </w:rPr>
        <w:t>сч</w:t>
      </w:r>
      <w:proofErr w:type="spellEnd"/>
      <w:r w:rsidRPr="002D408F">
        <w:rPr>
          <w:sz w:val="28"/>
          <w:szCs w:val="28"/>
        </w:rPr>
        <w:t xml:space="preserve"> 30101810035100000101</w:t>
      </w:r>
      <w:r w:rsidRPr="00FD6D09">
        <w:rPr>
          <w:sz w:val="28"/>
          <w:szCs w:val="28"/>
        </w:rPr>
        <w:t xml:space="preserve"> </w:t>
      </w:r>
      <w:r w:rsidRPr="002D408F">
        <w:rPr>
          <w:sz w:val="28"/>
          <w:szCs w:val="28"/>
        </w:rPr>
        <w:t>в Отделении Ре</w:t>
      </w:r>
      <w:r>
        <w:rPr>
          <w:sz w:val="28"/>
          <w:szCs w:val="28"/>
        </w:rPr>
        <w:t>с</w:t>
      </w:r>
      <w:r w:rsidRPr="002D408F">
        <w:rPr>
          <w:sz w:val="28"/>
          <w:szCs w:val="28"/>
        </w:rPr>
        <w:t>публики Крым ЦБ РФ.</w:t>
      </w:r>
    </w:p>
    <w:p w:rsidR="00761730" w:rsidRDefault="00761730" w:rsidP="007617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платежа: Целевой взнос на уставную деятельность.</w:t>
      </w:r>
    </w:p>
    <w:p w:rsidR="00AF5A0A" w:rsidRDefault="00AF5A0A" w:rsidP="00AF5A0A">
      <w:pPr>
        <w:ind w:firstLine="567"/>
        <w:jc w:val="both"/>
        <w:rPr>
          <w:sz w:val="28"/>
          <w:szCs w:val="28"/>
        </w:rPr>
      </w:pPr>
    </w:p>
    <w:p w:rsidR="00AF5A0A" w:rsidRPr="00070D7D" w:rsidRDefault="00AF5A0A" w:rsidP="00AF5A0A">
      <w:pPr>
        <w:ind w:firstLine="567"/>
        <w:jc w:val="both"/>
        <w:rPr>
          <w:sz w:val="28"/>
          <w:szCs w:val="28"/>
        </w:rPr>
      </w:pPr>
    </w:p>
    <w:p w:rsidR="00AF5A0A" w:rsidRDefault="00AF5A0A" w:rsidP="00AF5A0A">
      <w:pPr>
        <w:jc w:val="center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КОНТАКТЫ:</w:t>
      </w:r>
    </w:p>
    <w:p w:rsidR="00AF5A0A" w:rsidRPr="003046DE" w:rsidRDefault="00AF5A0A" w:rsidP="00AF5A0A">
      <w:pPr>
        <w:ind w:firstLine="567"/>
        <w:jc w:val="both"/>
        <w:rPr>
          <w:iCs/>
          <w:sz w:val="28"/>
          <w:szCs w:val="28"/>
          <w:shd w:val="clear" w:color="auto" w:fill="FFFFFF"/>
          <w:lang w:val="en-US"/>
        </w:rPr>
      </w:pPr>
      <w:r>
        <w:rPr>
          <w:iCs/>
          <w:sz w:val="28"/>
          <w:szCs w:val="28"/>
          <w:shd w:val="clear" w:color="auto" w:fill="FFFFFF"/>
        </w:rPr>
        <w:t xml:space="preserve">Директор турнира: </w:t>
      </w:r>
      <w:proofErr w:type="spellStart"/>
      <w:r>
        <w:rPr>
          <w:iCs/>
          <w:sz w:val="28"/>
          <w:szCs w:val="28"/>
          <w:shd w:val="clear" w:color="auto" w:fill="FFFFFF"/>
        </w:rPr>
        <w:t>Гордык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Любовь Александровна, тел. </w:t>
      </w:r>
      <w:r w:rsidRPr="003046DE">
        <w:rPr>
          <w:iCs/>
          <w:sz w:val="28"/>
          <w:szCs w:val="28"/>
          <w:shd w:val="clear" w:color="auto" w:fill="FFFFFF"/>
          <w:lang w:val="en-US"/>
        </w:rPr>
        <w:t>+7 978 71</w:t>
      </w:r>
      <w:r w:rsidR="005C5EE4" w:rsidRPr="005C5EE4">
        <w:rPr>
          <w:iCs/>
          <w:sz w:val="28"/>
          <w:szCs w:val="28"/>
          <w:shd w:val="clear" w:color="auto" w:fill="FFFFFF"/>
          <w:lang w:val="en-US"/>
        </w:rPr>
        <w:t>6</w:t>
      </w:r>
      <w:r w:rsidRPr="003046DE">
        <w:rPr>
          <w:iCs/>
          <w:sz w:val="28"/>
          <w:szCs w:val="28"/>
          <w:shd w:val="clear" w:color="auto" w:fill="FFFFFF"/>
          <w:lang w:val="en-US"/>
        </w:rPr>
        <w:t xml:space="preserve"> </w:t>
      </w:r>
      <w:r w:rsidR="005C5EE4" w:rsidRPr="005C5EE4">
        <w:rPr>
          <w:iCs/>
          <w:sz w:val="28"/>
          <w:szCs w:val="28"/>
          <w:shd w:val="clear" w:color="auto" w:fill="FFFFFF"/>
          <w:lang w:val="en-US"/>
        </w:rPr>
        <w:t>77</w:t>
      </w:r>
      <w:r w:rsidRPr="003046DE">
        <w:rPr>
          <w:iCs/>
          <w:sz w:val="28"/>
          <w:szCs w:val="28"/>
          <w:shd w:val="clear" w:color="auto" w:fill="FFFFFF"/>
          <w:lang w:val="en-US"/>
        </w:rPr>
        <w:t xml:space="preserve"> </w:t>
      </w:r>
      <w:r w:rsidR="005C5EE4" w:rsidRPr="005C5EE4">
        <w:rPr>
          <w:iCs/>
          <w:sz w:val="28"/>
          <w:szCs w:val="28"/>
          <w:shd w:val="clear" w:color="auto" w:fill="FFFFFF"/>
          <w:lang w:val="en-US"/>
        </w:rPr>
        <w:t>54</w:t>
      </w:r>
      <w:r w:rsidRPr="003046DE">
        <w:rPr>
          <w:iCs/>
          <w:sz w:val="28"/>
          <w:szCs w:val="28"/>
          <w:shd w:val="clear" w:color="auto" w:fill="FFFFFF"/>
          <w:lang w:val="en-US"/>
        </w:rPr>
        <w:t xml:space="preserve">, e-mail: </w:t>
      </w:r>
      <w:hyperlink r:id="rId9" w:history="1">
        <w:r w:rsidRPr="00783C17">
          <w:rPr>
            <w:rStyle w:val="a5"/>
            <w:iCs/>
            <w:sz w:val="28"/>
            <w:szCs w:val="28"/>
            <w:shd w:val="clear" w:color="auto" w:fill="FFFFFF"/>
            <w:lang w:val="en-US"/>
          </w:rPr>
          <w:t>lagordyk@yandex.ru</w:t>
        </w:r>
      </w:hyperlink>
      <w:r w:rsidRPr="003046DE">
        <w:rPr>
          <w:iCs/>
          <w:sz w:val="28"/>
          <w:szCs w:val="28"/>
          <w:shd w:val="clear" w:color="auto" w:fill="FFFFFF"/>
          <w:lang w:val="en-US"/>
        </w:rPr>
        <w:t>.</w:t>
      </w:r>
    </w:p>
    <w:p w:rsidR="00AF5A0A" w:rsidRPr="003046DE" w:rsidRDefault="00AF5A0A" w:rsidP="00AF5A0A">
      <w:pPr>
        <w:jc w:val="both"/>
        <w:rPr>
          <w:bCs/>
          <w:sz w:val="28"/>
          <w:szCs w:val="28"/>
          <w:lang w:val="en-US"/>
        </w:rPr>
      </w:pPr>
    </w:p>
    <w:p w:rsidR="005B585C" w:rsidRPr="00761730" w:rsidRDefault="00AF5A0A" w:rsidP="00761730">
      <w:pPr>
        <w:jc w:val="center"/>
        <w:rPr>
          <w:b/>
          <w:sz w:val="28"/>
          <w:szCs w:val="28"/>
        </w:rPr>
      </w:pPr>
      <w:r w:rsidRPr="00E614B9">
        <w:rPr>
          <w:b/>
          <w:sz w:val="28"/>
          <w:szCs w:val="28"/>
        </w:rPr>
        <w:t>Данное положение является официальным вызовом на</w:t>
      </w:r>
      <w:r w:rsidRPr="00E614B9">
        <w:rPr>
          <w:sz w:val="28"/>
          <w:szCs w:val="28"/>
        </w:rPr>
        <w:t xml:space="preserve"> </w:t>
      </w:r>
      <w:r w:rsidR="00761730">
        <w:rPr>
          <w:b/>
          <w:sz w:val="28"/>
          <w:szCs w:val="28"/>
        </w:rPr>
        <w:t>соревнования</w:t>
      </w:r>
    </w:p>
    <w:sectPr w:rsidR="005B585C" w:rsidRPr="00761730" w:rsidSect="00434056">
      <w:footerReference w:type="default" r:id="rId10"/>
      <w:pgSz w:w="11906" w:h="16838"/>
      <w:pgMar w:top="851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29" w:rsidRDefault="00795229" w:rsidP="006C21AD">
      <w:r>
        <w:separator/>
      </w:r>
    </w:p>
  </w:endnote>
  <w:endnote w:type="continuationSeparator" w:id="0">
    <w:p w:rsidR="00795229" w:rsidRDefault="00795229" w:rsidP="006C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DAD" w:rsidRDefault="00161DAD" w:rsidP="00161D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29" w:rsidRDefault="00795229" w:rsidP="006C21AD">
      <w:r>
        <w:separator/>
      </w:r>
    </w:p>
  </w:footnote>
  <w:footnote w:type="continuationSeparator" w:id="0">
    <w:p w:rsidR="00795229" w:rsidRDefault="00795229" w:rsidP="006C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509F"/>
    <w:multiLevelType w:val="hybridMultilevel"/>
    <w:tmpl w:val="71F8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67C3"/>
    <w:multiLevelType w:val="hybridMultilevel"/>
    <w:tmpl w:val="EF9A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83A7C"/>
    <w:multiLevelType w:val="hybridMultilevel"/>
    <w:tmpl w:val="E6C8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3030"/>
    <w:multiLevelType w:val="hybridMultilevel"/>
    <w:tmpl w:val="99328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A534793"/>
    <w:multiLevelType w:val="hybridMultilevel"/>
    <w:tmpl w:val="4E0E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D2"/>
    <w:rsid w:val="00085186"/>
    <w:rsid w:val="000A3E43"/>
    <w:rsid w:val="000E691E"/>
    <w:rsid w:val="00161DAD"/>
    <w:rsid w:val="00223CA6"/>
    <w:rsid w:val="00230622"/>
    <w:rsid w:val="00260E71"/>
    <w:rsid w:val="0035091A"/>
    <w:rsid w:val="003D1628"/>
    <w:rsid w:val="00434056"/>
    <w:rsid w:val="00436581"/>
    <w:rsid w:val="00454993"/>
    <w:rsid w:val="004820F6"/>
    <w:rsid w:val="004900C0"/>
    <w:rsid w:val="004906DD"/>
    <w:rsid w:val="00513115"/>
    <w:rsid w:val="005B585C"/>
    <w:rsid w:val="005C5EE4"/>
    <w:rsid w:val="00616E06"/>
    <w:rsid w:val="006A2B70"/>
    <w:rsid w:val="006C21AD"/>
    <w:rsid w:val="007350D2"/>
    <w:rsid w:val="007611F3"/>
    <w:rsid w:val="00761730"/>
    <w:rsid w:val="00795229"/>
    <w:rsid w:val="007C2487"/>
    <w:rsid w:val="007E661B"/>
    <w:rsid w:val="00A62BAF"/>
    <w:rsid w:val="00AA0609"/>
    <w:rsid w:val="00AD7A97"/>
    <w:rsid w:val="00AF5A0A"/>
    <w:rsid w:val="00B4048C"/>
    <w:rsid w:val="00BE1324"/>
    <w:rsid w:val="00BE4313"/>
    <w:rsid w:val="00E04907"/>
    <w:rsid w:val="00E42898"/>
    <w:rsid w:val="00E94E7C"/>
    <w:rsid w:val="00ED2619"/>
    <w:rsid w:val="00F0216C"/>
    <w:rsid w:val="00F07C07"/>
    <w:rsid w:val="00F2526B"/>
    <w:rsid w:val="00F966AC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DB37"/>
  <w15:docId w15:val="{F1972AE7-E4E7-406D-BA8C-92A673C8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0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50D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0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50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7350D2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7350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7350D2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35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7350D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7350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semiHidden/>
    <w:rsid w:val="007350D2"/>
    <w:rPr>
      <w:color w:val="0000FF"/>
      <w:u w:val="single"/>
    </w:rPr>
  </w:style>
  <w:style w:type="paragraph" w:styleId="31">
    <w:name w:val="Body Text Indent 3"/>
    <w:basedOn w:val="a"/>
    <w:link w:val="32"/>
    <w:semiHidden/>
    <w:rsid w:val="007350D2"/>
    <w:pPr>
      <w:tabs>
        <w:tab w:val="left" w:pos="1875"/>
        <w:tab w:val="center" w:pos="4535"/>
      </w:tabs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35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350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5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8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20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ordy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gordy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3067-507A-4F61-BB78-024FB26F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Любушка</cp:lastModifiedBy>
  <cp:revision>2</cp:revision>
  <cp:lastPrinted>2018-03-26T12:18:00Z</cp:lastPrinted>
  <dcterms:created xsi:type="dcterms:W3CDTF">2018-03-26T12:18:00Z</dcterms:created>
  <dcterms:modified xsi:type="dcterms:W3CDTF">2018-03-26T12:18:00Z</dcterms:modified>
</cp:coreProperties>
</file>